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10.10.2016 г. №33</w:t>
      </w:r>
    </w:p>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РОССИЙСКАЯ ФЕДЕРАЦИЯ</w:t>
      </w:r>
    </w:p>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ИРКУТСКАЯ ОБЛАСТЬ</w:t>
      </w:r>
    </w:p>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БОХАНСКИЙ МУНИЦИПАЛЬНЫЙ РАЙОН</w:t>
      </w:r>
      <w:r w:rsidRPr="00B22968">
        <w:rPr>
          <w:rFonts w:ascii="Arial" w:hAnsi="Arial" w:cs="Arial"/>
          <w:b/>
          <w:sz w:val="28"/>
          <w:szCs w:val="24"/>
        </w:rPr>
        <w:br/>
        <w:t>ХОХОРСКОЕ СЕЛЬСКОЕ ПОСЕЛЕНИЕ</w:t>
      </w:r>
    </w:p>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 xml:space="preserve"> АДМИНИСТРАЦИЯ</w:t>
      </w:r>
    </w:p>
    <w:p w:rsidR="000B2404" w:rsidRPr="00B22968" w:rsidRDefault="000B2404" w:rsidP="000B2404">
      <w:pPr>
        <w:spacing w:after="0"/>
        <w:jc w:val="center"/>
        <w:rPr>
          <w:rFonts w:ascii="Arial" w:hAnsi="Arial" w:cs="Arial"/>
          <w:b/>
          <w:sz w:val="28"/>
          <w:szCs w:val="24"/>
        </w:rPr>
      </w:pPr>
      <w:r w:rsidRPr="00B22968">
        <w:rPr>
          <w:rFonts w:ascii="Arial" w:hAnsi="Arial" w:cs="Arial"/>
          <w:b/>
          <w:sz w:val="28"/>
          <w:szCs w:val="24"/>
        </w:rPr>
        <w:t>ПОСТАНОВЛЕНИЕ</w:t>
      </w:r>
    </w:p>
    <w:p w:rsidR="000B2404" w:rsidRPr="003F0865" w:rsidRDefault="000B2404" w:rsidP="000B2404">
      <w:pPr>
        <w:spacing w:after="0"/>
        <w:jc w:val="center"/>
        <w:rPr>
          <w:rFonts w:ascii="Arial" w:hAnsi="Arial" w:cs="Arial"/>
          <w:b/>
          <w:color w:val="FF0000"/>
          <w:sz w:val="24"/>
          <w:szCs w:val="24"/>
        </w:rPr>
      </w:pPr>
    </w:p>
    <w:p w:rsidR="000B2404" w:rsidRPr="008A1A43" w:rsidRDefault="000B2404" w:rsidP="000B2404">
      <w:pPr>
        <w:widowControl w:val="0"/>
        <w:suppressAutoHyphens/>
        <w:spacing w:after="0" w:line="240" w:lineRule="auto"/>
        <w:mirrorIndents/>
        <w:jc w:val="center"/>
        <w:rPr>
          <w:rFonts w:ascii="Arial" w:eastAsia="Arial Unicode MS" w:hAnsi="Arial" w:cs="Arial"/>
          <w:b/>
          <w:color w:val="000000"/>
          <w:sz w:val="28"/>
          <w:szCs w:val="24"/>
          <w:lang w:bidi="en-US"/>
        </w:rPr>
      </w:pPr>
      <w:r>
        <w:rPr>
          <w:rFonts w:ascii="Arial" w:eastAsia="Arial Unicode MS" w:hAnsi="Arial" w:cs="Arial"/>
          <w:b/>
          <w:color w:val="000000"/>
          <w:sz w:val="28"/>
          <w:szCs w:val="24"/>
          <w:lang w:bidi="en-US"/>
        </w:rPr>
        <w:t xml:space="preserve">Об утверждении административного </w:t>
      </w:r>
      <w:r w:rsidRPr="008A1A43">
        <w:rPr>
          <w:rFonts w:ascii="Arial" w:eastAsia="Arial Unicode MS" w:hAnsi="Arial" w:cs="Arial"/>
          <w:b/>
          <w:color w:val="000000"/>
          <w:sz w:val="28"/>
          <w:szCs w:val="24"/>
          <w:lang w:bidi="en-US"/>
        </w:rPr>
        <w:t>регламента</w:t>
      </w:r>
    </w:p>
    <w:p w:rsidR="000B2404" w:rsidRPr="008A1A43" w:rsidRDefault="000B2404" w:rsidP="000B2404">
      <w:pPr>
        <w:widowControl w:val="0"/>
        <w:suppressAutoHyphens/>
        <w:spacing w:after="0" w:line="240" w:lineRule="auto"/>
        <w:mirrorIndents/>
        <w:jc w:val="center"/>
        <w:rPr>
          <w:rFonts w:ascii="Arial" w:eastAsia="Arial Unicode MS" w:hAnsi="Arial" w:cs="Arial"/>
          <w:b/>
          <w:color w:val="000000"/>
          <w:sz w:val="28"/>
          <w:szCs w:val="24"/>
          <w:lang w:bidi="en-US"/>
        </w:rPr>
      </w:pPr>
      <w:r>
        <w:rPr>
          <w:rFonts w:ascii="Arial" w:eastAsia="Arial Unicode MS" w:hAnsi="Arial" w:cs="Arial"/>
          <w:b/>
          <w:color w:val="000000"/>
          <w:sz w:val="28"/>
          <w:szCs w:val="24"/>
          <w:lang w:bidi="en-US"/>
        </w:rPr>
        <w:t xml:space="preserve">исполнения муниципальной </w:t>
      </w:r>
      <w:r w:rsidRPr="008A1A43">
        <w:rPr>
          <w:rFonts w:ascii="Arial" w:eastAsia="Arial Unicode MS" w:hAnsi="Arial" w:cs="Arial"/>
          <w:b/>
          <w:color w:val="000000"/>
          <w:sz w:val="28"/>
          <w:szCs w:val="24"/>
          <w:lang w:bidi="en-US"/>
        </w:rPr>
        <w:t>услуги</w:t>
      </w:r>
    </w:p>
    <w:p w:rsidR="000B2404" w:rsidRPr="008A1A43" w:rsidRDefault="000B2404" w:rsidP="000B2404">
      <w:pPr>
        <w:suppressAutoHyphens/>
        <w:autoSpaceDE w:val="0"/>
        <w:spacing w:after="0" w:line="240" w:lineRule="auto"/>
        <w:jc w:val="center"/>
        <w:rPr>
          <w:rFonts w:ascii="Arial" w:eastAsia="Arial" w:hAnsi="Arial" w:cs="Arial"/>
          <w:b/>
          <w:bCs/>
          <w:sz w:val="28"/>
          <w:szCs w:val="24"/>
          <w:lang w:eastAsia="ar-SA"/>
        </w:rPr>
      </w:pPr>
      <w:r w:rsidRPr="008A1A43">
        <w:rPr>
          <w:rFonts w:ascii="Arial" w:eastAsia="Arial" w:hAnsi="Arial" w:cs="Arial"/>
          <w:b/>
          <w:bCs/>
          <w:sz w:val="28"/>
          <w:szCs w:val="24"/>
          <w:lang w:eastAsia="ar-SA"/>
        </w:rPr>
        <w:t>«</w:t>
      </w:r>
      <w:r w:rsidRPr="008A1A43">
        <w:rPr>
          <w:rFonts w:ascii="Arial" w:eastAsia="Times New Roman" w:hAnsi="Arial" w:cs="Arial"/>
          <w:b/>
          <w:sz w:val="28"/>
          <w:szCs w:val="24"/>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r w:rsidRPr="008A1A43">
        <w:rPr>
          <w:rFonts w:ascii="Arial" w:eastAsia="Arial" w:hAnsi="Arial" w:cs="Arial"/>
          <w:b/>
          <w:bCs/>
          <w:sz w:val="28"/>
          <w:szCs w:val="24"/>
          <w:lang w:eastAsia="ar-SA"/>
        </w:rPr>
        <w:t>»</w:t>
      </w:r>
    </w:p>
    <w:p w:rsidR="000B2404" w:rsidRPr="00BA034B" w:rsidRDefault="000B2404" w:rsidP="000B2404">
      <w:pPr>
        <w:suppressAutoHyphens/>
        <w:autoSpaceDE w:val="0"/>
        <w:spacing w:after="0" w:line="240" w:lineRule="auto"/>
        <w:jc w:val="center"/>
        <w:rPr>
          <w:rFonts w:ascii="Arial" w:eastAsia="Arial" w:hAnsi="Arial" w:cs="Arial"/>
          <w:bCs/>
          <w:sz w:val="24"/>
          <w:szCs w:val="24"/>
          <w:lang w:eastAsia="ar-SA"/>
        </w:rPr>
      </w:pPr>
    </w:p>
    <w:p w:rsidR="000B2404" w:rsidRPr="003F0865" w:rsidRDefault="000B2404" w:rsidP="000B2404">
      <w:pPr>
        <w:suppressAutoHyphens/>
        <w:autoSpaceDE w:val="0"/>
        <w:spacing w:after="0" w:line="240" w:lineRule="auto"/>
        <w:ind w:left="709"/>
        <w:jc w:val="both"/>
        <w:rPr>
          <w:rFonts w:ascii="Arial" w:eastAsia="Calibri" w:hAnsi="Arial" w:cs="Arial"/>
          <w:sz w:val="24"/>
          <w:szCs w:val="24"/>
        </w:rPr>
      </w:pPr>
      <w:r w:rsidRPr="00BA034B">
        <w:rPr>
          <w:rFonts w:ascii="Arial" w:eastAsia="Calibri" w:hAnsi="Arial" w:cs="Arial"/>
          <w:sz w:val="24"/>
          <w:szCs w:val="24"/>
        </w:rPr>
        <w:t>В целях реализации ФЗ № 131 от 06.10.2003г. «Об общих принципах организации местного самоуправления в Российской федерации» и Устава муниципал</w:t>
      </w:r>
      <w:r>
        <w:rPr>
          <w:rFonts w:ascii="Arial" w:eastAsia="Calibri" w:hAnsi="Arial" w:cs="Arial"/>
          <w:sz w:val="24"/>
          <w:szCs w:val="24"/>
        </w:rPr>
        <w:t xml:space="preserve">ьного образования «Хохорск», в соответствии с постановлениями  администрации </w:t>
      </w:r>
      <w:r w:rsidRPr="00BA034B">
        <w:rPr>
          <w:rFonts w:ascii="Arial" w:eastAsia="Calibri" w:hAnsi="Arial" w:cs="Arial"/>
          <w:sz w:val="24"/>
          <w:szCs w:val="24"/>
        </w:rPr>
        <w:t xml:space="preserve">муниципального образования «Хохорск»  от  </w:t>
      </w:r>
      <w:r>
        <w:rPr>
          <w:rFonts w:ascii="Arial" w:eastAsia="Calibri" w:hAnsi="Arial" w:cs="Arial"/>
          <w:sz w:val="24"/>
          <w:szCs w:val="24"/>
        </w:rPr>
        <w:t>29</w:t>
      </w:r>
      <w:r w:rsidRPr="00BA034B">
        <w:rPr>
          <w:rFonts w:ascii="Arial" w:eastAsia="Calibri" w:hAnsi="Arial" w:cs="Arial"/>
          <w:sz w:val="24"/>
          <w:szCs w:val="24"/>
        </w:rPr>
        <w:t>.0</w:t>
      </w:r>
      <w:r>
        <w:rPr>
          <w:rFonts w:ascii="Arial" w:eastAsia="Calibri" w:hAnsi="Arial" w:cs="Arial"/>
          <w:sz w:val="24"/>
          <w:szCs w:val="24"/>
        </w:rPr>
        <w:t>8</w:t>
      </w:r>
      <w:r w:rsidRPr="00BA034B">
        <w:rPr>
          <w:rFonts w:ascii="Arial" w:eastAsia="Calibri" w:hAnsi="Arial" w:cs="Arial"/>
          <w:sz w:val="24"/>
          <w:szCs w:val="24"/>
        </w:rPr>
        <w:t>.201</w:t>
      </w:r>
      <w:r>
        <w:rPr>
          <w:rFonts w:ascii="Arial" w:eastAsia="Calibri" w:hAnsi="Arial" w:cs="Arial"/>
          <w:sz w:val="24"/>
          <w:szCs w:val="24"/>
        </w:rPr>
        <w:t xml:space="preserve">1 г. № 46 «Об утверждении </w:t>
      </w:r>
      <w:r w:rsidRPr="00BA034B">
        <w:rPr>
          <w:rFonts w:ascii="Arial" w:eastAsia="Calibri" w:hAnsi="Arial" w:cs="Arial"/>
          <w:sz w:val="24"/>
          <w:szCs w:val="24"/>
        </w:rPr>
        <w:t>Пра</w:t>
      </w:r>
      <w:r>
        <w:rPr>
          <w:rFonts w:ascii="Arial" w:eastAsia="Calibri" w:hAnsi="Arial" w:cs="Arial"/>
          <w:sz w:val="24"/>
          <w:szCs w:val="24"/>
        </w:rPr>
        <w:t xml:space="preserve">вил разработки и утверждения административных  регламентов </w:t>
      </w:r>
      <w:r w:rsidRPr="00BA034B">
        <w:rPr>
          <w:rFonts w:ascii="Arial" w:eastAsia="Calibri" w:hAnsi="Arial" w:cs="Arial"/>
          <w:sz w:val="24"/>
          <w:szCs w:val="24"/>
        </w:rPr>
        <w:t>предоставления  муниципальных  услуг  (оказ</w:t>
      </w:r>
      <w:r>
        <w:rPr>
          <w:rFonts w:ascii="Arial" w:eastAsia="Calibri" w:hAnsi="Arial" w:cs="Arial"/>
          <w:sz w:val="24"/>
          <w:szCs w:val="24"/>
        </w:rPr>
        <w:t>ание    муниципальных  услуг)», от 25.04</w:t>
      </w:r>
      <w:r w:rsidRPr="00BA034B">
        <w:rPr>
          <w:rFonts w:ascii="Arial" w:eastAsia="Calibri" w:hAnsi="Arial" w:cs="Arial"/>
          <w:sz w:val="24"/>
          <w:szCs w:val="24"/>
        </w:rPr>
        <w:t>.201</w:t>
      </w:r>
      <w:r>
        <w:rPr>
          <w:rFonts w:ascii="Arial" w:eastAsia="Calibri" w:hAnsi="Arial" w:cs="Arial"/>
          <w:sz w:val="24"/>
          <w:szCs w:val="24"/>
        </w:rPr>
        <w:t xml:space="preserve">1 г. № 25 Об </w:t>
      </w:r>
      <w:r w:rsidRPr="00BA034B">
        <w:rPr>
          <w:rFonts w:ascii="Arial" w:eastAsia="Calibri" w:hAnsi="Arial" w:cs="Arial"/>
          <w:sz w:val="24"/>
          <w:szCs w:val="24"/>
        </w:rPr>
        <w:t xml:space="preserve">утверждении </w:t>
      </w:r>
      <w:r>
        <w:rPr>
          <w:rFonts w:ascii="Arial" w:eastAsia="Calibri" w:hAnsi="Arial" w:cs="Arial"/>
          <w:sz w:val="24"/>
          <w:szCs w:val="24"/>
        </w:rPr>
        <w:t>Положения «О</w:t>
      </w:r>
      <w:r w:rsidRPr="00BA034B">
        <w:rPr>
          <w:rFonts w:ascii="Arial" w:eastAsia="Calibri" w:hAnsi="Arial" w:cs="Arial"/>
          <w:sz w:val="24"/>
          <w:szCs w:val="24"/>
        </w:rPr>
        <w:t xml:space="preserve"> реестр</w:t>
      </w:r>
      <w:r>
        <w:rPr>
          <w:rFonts w:ascii="Arial" w:eastAsia="Calibri" w:hAnsi="Arial" w:cs="Arial"/>
          <w:sz w:val="24"/>
          <w:szCs w:val="24"/>
        </w:rPr>
        <w:t xml:space="preserve">е муниципальных услуг </w:t>
      </w:r>
      <w:r w:rsidRPr="00BA034B">
        <w:rPr>
          <w:rFonts w:ascii="Arial" w:eastAsia="Calibri" w:hAnsi="Arial" w:cs="Arial"/>
          <w:sz w:val="24"/>
          <w:szCs w:val="24"/>
        </w:rPr>
        <w:t xml:space="preserve">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Земельный кодекс Российской Федерации от 25.10.2001 N 136-ФЗ;Гражданский кодекс РФ (часть первая) от 30.11.1994 N 51-ФЗ;Гражданский кодекс РФ (часть вторая) от 26.01.1996 N 14-ФЗ;Федеральный закон «О введении в действие Земельного кодекса Российской Федерации» от 25.10.2001 N 137-ФЗ,Федеральный закон от 21.07.1997 N 122-ФЗ «О государственной регистрации прав на недвижимое имущество и сделок с ним», Федеральный закон от 02.01.2000 N 28-ФЗ «О государственном земельном кадастре»,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ст.3018),Федеральный закон «О крестьянском  фермерском хозяйстве» от 11.06.03 N74-ФЗ («Собрание законодательства Российской Федерации» , 16.06.2003, N24, ст.2249),Федеральный закон « О личном подсобном хозяйстве» от 07.07.03 N112-ФЗ (с последующими изменениями) («Собрание законодательства Российской Федерации» , 14.07.2003, N28, ст.2881),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 Положение о порядке предоставления  земельных участков на </w:t>
      </w:r>
      <w:r w:rsidRPr="00BA034B">
        <w:rPr>
          <w:rFonts w:ascii="Arial" w:eastAsia="Calibri" w:hAnsi="Arial" w:cs="Arial"/>
          <w:sz w:val="24"/>
          <w:szCs w:val="24"/>
        </w:rPr>
        <w:lastRenderedPageBreak/>
        <w:t>территории муниципального образования</w:t>
      </w:r>
      <w:r>
        <w:rPr>
          <w:rFonts w:ascii="Arial" w:eastAsia="Calibri" w:hAnsi="Arial" w:cs="Arial"/>
          <w:color w:val="FF0000"/>
          <w:sz w:val="24"/>
          <w:szCs w:val="24"/>
        </w:rPr>
        <w:t xml:space="preserve"> </w:t>
      </w:r>
      <w:r w:rsidRPr="003F0865">
        <w:rPr>
          <w:rFonts w:ascii="Arial" w:eastAsia="Calibri" w:hAnsi="Arial" w:cs="Arial"/>
          <w:sz w:val="24"/>
          <w:szCs w:val="24"/>
        </w:rPr>
        <w:t>«Хохорск», утвержденного Решением Думы МО «Хохорск» от 17.04.2015года N8</w:t>
      </w:r>
      <w:r>
        <w:rPr>
          <w:rFonts w:ascii="Arial" w:eastAsia="Calibri" w:hAnsi="Arial" w:cs="Arial"/>
          <w:sz w:val="24"/>
          <w:szCs w:val="24"/>
        </w:rPr>
        <w:t>0</w:t>
      </w:r>
      <w:r w:rsidRPr="003F0865">
        <w:rPr>
          <w:rFonts w:ascii="Arial" w:eastAsia="Calibri" w:hAnsi="Arial" w:cs="Arial"/>
          <w:sz w:val="24"/>
          <w:szCs w:val="24"/>
        </w:rPr>
        <w:t>.</w:t>
      </w:r>
    </w:p>
    <w:p w:rsidR="000B2404" w:rsidRPr="003F0865" w:rsidRDefault="000B2404" w:rsidP="000B2404">
      <w:pPr>
        <w:suppressAutoHyphens/>
        <w:autoSpaceDE w:val="0"/>
        <w:spacing w:after="0" w:line="240" w:lineRule="auto"/>
        <w:ind w:left="709"/>
        <w:jc w:val="both"/>
        <w:rPr>
          <w:rFonts w:ascii="Arial" w:eastAsia="Calibri" w:hAnsi="Arial" w:cs="Arial"/>
          <w:sz w:val="24"/>
          <w:szCs w:val="24"/>
        </w:rPr>
      </w:pPr>
    </w:p>
    <w:p w:rsidR="000B2404" w:rsidRPr="003F0865" w:rsidRDefault="000B2404" w:rsidP="000B2404">
      <w:pPr>
        <w:spacing w:after="0" w:line="240" w:lineRule="auto"/>
        <w:ind w:firstLine="709"/>
        <w:mirrorIndents/>
        <w:jc w:val="center"/>
        <w:rPr>
          <w:rFonts w:ascii="Arial" w:eastAsia="Calibri" w:hAnsi="Arial" w:cs="Arial"/>
          <w:b/>
          <w:bCs/>
          <w:sz w:val="24"/>
          <w:szCs w:val="24"/>
        </w:rPr>
      </w:pPr>
      <w:r w:rsidRPr="003F0865">
        <w:rPr>
          <w:rFonts w:ascii="Arial" w:eastAsia="Calibri" w:hAnsi="Arial" w:cs="Arial"/>
          <w:b/>
          <w:bCs/>
          <w:sz w:val="24"/>
          <w:szCs w:val="24"/>
        </w:rPr>
        <w:t>ПОСТАНОВЛЯЮ:</w:t>
      </w:r>
    </w:p>
    <w:p w:rsidR="000B2404" w:rsidRPr="00BA034B" w:rsidRDefault="000B2404" w:rsidP="000B2404">
      <w:pPr>
        <w:spacing w:after="0" w:line="240" w:lineRule="auto"/>
        <w:ind w:firstLine="709"/>
        <w:mirrorIndents/>
        <w:jc w:val="center"/>
        <w:rPr>
          <w:rFonts w:ascii="Arial" w:eastAsia="Calibri" w:hAnsi="Arial" w:cs="Arial"/>
          <w:sz w:val="24"/>
          <w:szCs w:val="24"/>
        </w:rPr>
      </w:pPr>
    </w:p>
    <w:p w:rsidR="000B2404" w:rsidRPr="00BA034B" w:rsidRDefault="000B2404" w:rsidP="000B2404">
      <w:pPr>
        <w:suppressAutoHyphens/>
        <w:autoSpaceDE w:val="0"/>
        <w:spacing w:after="0" w:line="240" w:lineRule="auto"/>
        <w:ind w:left="709"/>
        <w:jc w:val="both"/>
        <w:rPr>
          <w:rFonts w:ascii="Arial" w:eastAsia="Arial" w:hAnsi="Arial" w:cs="Arial"/>
          <w:bCs/>
          <w:sz w:val="24"/>
          <w:szCs w:val="24"/>
          <w:lang w:eastAsia="ar-SA"/>
        </w:rPr>
      </w:pPr>
      <w:r w:rsidRPr="00BA034B">
        <w:rPr>
          <w:rFonts w:ascii="Arial" w:eastAsia="Arial" w:hAnsi="Arial" w:cs="Arial"/>
          <w:sz w:val="24"/>
          <w:szCs w:val="24"/>
          <w:lang w:eastAsia="ar-SA"/>
        </w:rPr>
        <w:t>1.</w:t>
      </w:r>
      <w:r w:rsidRPr="00BA034B">
        <w:rPr>
          <w:rFonts w:ascii="Arial" w:eastAsia="Arial" w:hAnsi="Arial" w:cs="Arial"/>
          <w:bCs/>
          <w:sz w:val="24"/>
          <w:szCs w:val="24"/>
          <w:lang w:eastAsia="ar-SA"/>
        </w:rPr>
        <w:t xml:space="preserve"> Утвердить  прилагаемый  Административный регламент исп</w:t>
      </w:r>
      <w:r>
        <w:rPr>
          <w:rFonts w:ascii="Arial" w:eastAsia="Arial" w:hAnsi="Arial" w:cs="Arial"/>
          <w:bCs/>
          <w:sz w:val="24"/>
          <w:szCs w:val="24"/>
          <w:lang w:eastAsia="ar-SA"/>
        </w:rPr>
        <w:t xml:space="preserve">олнения муниципальной функции </w:t>
      </w:r>
      <w:r w:rsidRPr="00BA034B">
        <w:rPr>
          <w:rFonts w:ascii="Arial" w:eastAsia="Times New Roman" w:hAnsi="Arial" w:cs="Arial"/>
          <w:sz w:val="24"/>
          <w:szCs w:val="24"/>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p>
    <w:p w:rsidR="000B2404" w:rsidRPr="00BA034B" w:rsidRDefault="000B2404" w:rsidP="000B2404">
      <w:pPr>
        <w:spacing w:after="0" w:line="240" w:lineRule="auto"/>
        <w:ind w:left="709"/>
        <w:jc w:val="both"/>
        <w:rPr>
          <w:rFonts w:ascii="Arial" w:eastAsia="Calibri" w:hAnsi="Arial" w:cs="Arial"/>
          <w:sz w:val="24"/>
          <w:szCs w:val="24"/>
        </w:rPr>
      </w:pPr>
      <w:r w:rsidRPr="00BA034B">
        <w:rPr>
          <w:rFonts w:ascii="Arial" w:eastAsia="Calibri" w:hAnsi="Arial" w:cs="Arial"/>
          <w:sz w:val="24"/>
          <w:szCs w:val="24"/>
        </w:rPr>
        <w:t>2. Настоящее постановление опубликовать в газете «Вестник» МО «Хохорск».</w:t>
      </w:r>
    </w:p>
    <w:p w:rsidR="000B2404" w:rsidRPr="00BA034B" w:rsidRDefault="000B2404" w:rsidP="000B2404">
      <w:pPr>
        <w:spacing w:after="0" w:line="240" w:lineRule="auto"/>
        <w:ind w:left="709"/>
        <w:jc w:val="both"/>
        <w:rPr>
          <w:rFonts w:ascii="Arial" w:eastAsia="Calibri" w:hAnsi="Arial" w:cs="Arial"/>
          <w:sz w:val="24"/>
          <w:szCs w:val="24"/>
        </w:rPr>
      </w:pPr>
      <w:r w:rsidRPr="00BA034B">
        <w:rPr>
          <w:rFonts w:ascii="Arial" w:eastAsia="Calibri" w:hAnsi="Arial" w:cs="Arial"/>
          <w:bCs/>
          <w:sz w:val="24"/>
          <w:szCs w:val="24"/>
        </w:rPr>
        <w:t>3.</w:t>
      </w:r>
      <w:r w:rsidRPr="00BA034B">
        <w:rPr>
          <w:rFonts w:ascii="Arial" w:eastAsia="Calibri" w:hAnsi="Arial" w:cs="Arial"/>
          <w:sz w:val="24"/>
          <w:szCs w:val="24"/>
        </w:rPr>
        <w:t xml:space="preserve"> Контроль над исполнением данного постановления оставляю за собой. </w:t>
      </w:r>
    </w:p>
    <w:p w:rsidR="000B2404" w:rsidRDefault="000B2404" w:rsidP="000B2404">
      <w:pPr>
        <w:spacing w:after="0" w:line="240" w:lineRule="auto"/>
        <w:ind w:left="709"/>
        <w:jc w:val="both"/>
        <w:rPr>
          <w:rFonts w:ascii="Times New Roman" w:eastAsia="Calibri" w:hAnsi="Times New Roman" w:cs="Times New Roman"/>
          <w:sz w:val="24"/>
          <w:szCs w:val="24"/>
        </w:rPr>
      </w:pPr>
    </w:p>
    <w:p w:rsidR="000B2404" w:rsidRPr="00165DF2" w:rsidRDefault="000B2404" w:rsidP="000B2404">
      <w:pPr>
        <w:spacing w:after="0" w:line="240" w:lineRule="auto"/>
        <w:ind w:left="709"/>
        <w:jc w:val="both"/>
        <w:rPr>
          <w:rFonts w:ascii="Times New Roman" w:eastAsia="Calibri" w:hAnsi="Times New Roman" w:cs="Times New Roman"/>
          <w:sz w:val="24"/>
          <w:szCs w:val="24"/>
        </w:rPr>
      </w:pPr>
    </w:p>
    <w:p w:rsidR="000B2404" w:rsidRPr="00BA034B" w:rsidRDefault="000B2404" w:rsidP="000B2404">
      <w:pPr>
        <w:spacing w:after="0" w:line="240" w:lineRule="auto"/>
        <w:ind w:left="709"/>
        <w:jc w:val="both"/>
        <w:rPr>
          <w:rFonts w:ascii="Arial" w:eastAsia="Calibri" w:hAnsi="Arial" w:cs="Arial"/>
          <w:sz w:val="24"/>
          <w:szCs w:val="24"/>
        </w:rPr>
      </w:pPr>
      <w:r w:rsidRPr="00BA034B">
        <w:rPr>
          <w:rFonts w:ascii="Arial" w:eastAsia="Calibri" w:hAnsi="Arial" w:cs="Arial"/>
          <w:sz w:val="24"/>
          <w:szCs w:val="24"/>
        </w:rPr>
        <w:t>Глава муниципального образования</w:t>
      </w:r>
    </w:p>
    <w:p w:rsidR="000B2404" w:rsidRPr="002719F5" w:rsidRDefault="000B2404" w:rsidP="000B2404">
      <w:pPr>
        <w:spacing w:after="0" w:line="240" w:lineRule="auto"/>
        <w:ind w:left="709"/>
        <w:jc w:val="both"/>
        <w:rPr>
          <w:rFonts w:ascii="Arial" w:eastAsia="Calibri" w:hAnsi="Arial" w:cs="Arial"/>
          <w:sz w:val="24"/>
          <w:szCs w:val="24"/>
        </w:rPr>
      </w:pPr>
      <w:r w:rsidRPr="00BA034B">
        <w:rPr>
          <w:rFonts w:ascii="Arial" w:eastAsia="Calibri" w:hAnsi="Arial" w:cs="Arial"/>
          <w:sz w:val="24"/>
          <w:szCs w:val="24"/>
        </w:rPr>
        <w:t>А.И.Улаханова</w:t>
      </w:r>
    </w:p>
    <w:p w:rsidR="000B2404" w:rsidRDefault="000B2404" w:rsidP="000B2404">
      <w:pPr>
        <w:spacing w:after="0" w:line="240" w:lineRule="auto"/>
        <w:jc w:val="right"/>
        <w:rPr>
          <w:rFonts w:ascii="Times New Roman" w:eastAsia="Times New Roman" w:hAnsi="Times New Roman" w:cs="Times New Roman"/>
          <w:sz w:val="28"/>
          <w:szCs w:val="28"/>
        </w:rPr>
      </w:pPr>
    </w:p>
    <w:p w:rsidR="000B2404" w:rsidRPr="00BA034B" w:rsidRDefault="000B2404" w:rsidP="000B2404">
      <w:pPr>
        <w:spacing w:after="0" w:line="240" w:lineRule="auto"/>
        <w:ind w:left="709"/>
        <w:jc w:val="right"/>
        <w:rPr>
          <w:rFonts w:ascii="Courier New" w:eastAsia="Times New Roman" w:hAnsi="Courier New" w:cs="Courier New"/>
          <w:szCs w:val="28"/>
        </w:rPr>
      </w:pPr>
      <w:r w:rsidRPr="00BA034B">
        <w:rPr>
          <w:rFonts w:ascii="Courier New" w:eastAsia="Times New Roman" w:hAnsi="Courier New" w:cs="Courier New"/>
          <w:szCs w:val="28"/>
        </w:rPr>
        <w:t>УТВЕРЖДЕН</w:t>
      </w:r>
    </w:p>
    <w:p w:rsidR="000B2404" w:rsidRPr="00BA034B" w:rsidRDefault="000B2404" w:rsidP="000B2404">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 Постановлением главы</w:t>
      </w:r>
    </w:p>
    <w:p w:rsidR="000B2404" w:rsidRPr="00BA034B" w:rsidRDefault="000B2404" w:rsidP="000B2404">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МО «Хохорск»</w:t>
      </w:r>
    </w:p>
    <w:p w:rsidR="000B2404" w:rsidRPr="00BA034B" w:rsidRDefault="000B2404" w:rsidP="000B2404">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 xml:space="preserve">от </w:t>
      </w:r>
      <w:r>
        <w:rPr>
          <w:rFonts w:ascii="Courier New" w:eastAsia="Times New Roman" w:hAnsi="Courier New" w:cs="Courier New"/>
          <w:szCs w:val="28"/>
        </w:rPr>
        <w:t>10.10.2016 г</w:t>
      </w:r>
      <w:r w:rsidRPr="00BA034B">
        <w:rPr>
          <w:rFonts w:ascii="Courier New" w:eastAsia="Times New Roman" w:hAnsi="Courier New" w:cs="Courier New"/>
          <w:szCs w:val="28"/>
        </w:rPr>
        <w:t xml:space="preserve"> № </w:t>
      </w:r>
      <w:r>
        <w:rPr>
          <w:rFonts w:ascii="Courier New" w:eastAsia="Times New Roman" w:hAnsi="Courier New" w:cs="Courier New"/>
          <w:szCs w:val="28"/>
        </w:rPr>
        <w:t>33</w:t>
      </w:r>
      <w:r w:rsidRPr="00BA034B">
        <w:rPr>
          <w:rFonts w:ascii="Courier New" w:eastAsia="Times New Roman" w:hAnsi="Courier New" w:cs="Courier New"/>
          <w:szCs w:val="28"/>
        </w:rPr>
        <w:t> </w:t>
      </w:r>
    </w:p>
    <w:p w:rsidR="000B2404" w:rsidRDefault="000B2404" w:rsidP="000B2404">
      <w:pPr>
        <w:spacing w:after="0" w:line="240" w:lineRule="auto"/>
        <w:ind w:left="709" w:firstLine="567"/>
        <w:jc w:val="center"/>
        <w:rPr>
          <w:rFonts w:ascii="Arial" w:eastAsia="Times New Roman" w:hAnsi="Arial" w:cs="Arial"/>
          <w:sz w:val="24"/>
          <w:szCs w:val="24"/>
        </w:rPr>
      </w:pPr>
    </w:p>
    <w:p w:rsidR="000B2404" w:rsidRPr="00BA034B" w:rsidRDefault="000B2404" w:rsidP="000B2404">
      <w:pPr>
        <w:spacing w:after="0" w:line="240" w:lineRule="auto"/>
        <w:ind w:left="709" w:firstLine="567"/>
        <w:jc w:val="center"/>
        <w:rPr>
          <w:rFonts w:ascii="Arial" w:eastAsia="Times New Roman" w:hAnsi="Arial" w:cs="Arial"/>
          <w:sz w:val="24"/>
          <w:szCs w:val="24"/>
        </w:rPr>
      </w:pPr>
      <w:r w:rsidRPr="00BA034B">
        <w:rPr>
          <w:rFonts w:ascii="Arial" w:eastAsia="Times New Roman" w:hAnsi="Arial" w:cs="Arial"/>
          <w:sz w:val="24"/>
          <w:szCs w:val="24"/>
        </w:rPr>
        <w:t>АДМИНИСТРАТИВНЫЙ РЕГЛАМЕНТ</w:t>
      </w:r>
    </w:p>
    <w:p w:rsidR="000B2404" w:rsidRPr="00BA034B" w:rsidRDefault="000B2404" w:rsidP="000B2404">
      <w:pPr>
        <w:suppressAutoHyphens/>
        <w:spacing w:after="0" w:line="240" w:lineRule="auto"/>
        <w:ind w:left="709" w:firstLine="567"/>
        <w:jc w:val="center"/>
        <w:rPr>
          <w:rFonts w:ascii="Arial" w:eastAsia="Times New Roman" w:hAnsi="Arial" w:cs="Arial"/>
          <w:sz w:val="24"/>
          <w:szCs w:val="24"/>
          <w:lang w:eastAsia="ar-SA"/>
        </w:rPr>
      </w:pPr>
      <w:r w:rsidRPr="00BA034B">
        <w:rPr>
          <w:rFonts w:ascii="Arial" w:eastAsia="Times New Roman" w:hAnsi="Arial" w:cs="Arial"/>
          <w:sz w:val="24"/>
          <w:szCs w:val="24"/>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0B2404" w:rsidRPr="00BA034B" w:rsidRDefault="000B2404" w:rsidP="000B2404">
      <w:pPr>
        <w:suppressAutoHyphens/>
        <w:spacing w:after="0" w:line="240" w:lineRule="auto"/>
        <w:ind w:left="709" w:firstLine="567"/>
        <w:jc w:val="center"/>
        <w:rPr>
          <w:rFonts w:ascii="Arial" w:eastAsia="Times New Roman" w:hAnsi="Arial" w:cs="Arial"/>
          <w:sz w:val="24"/>
          <w:szCs w:val="24"/>
        </w:rPr>
      </w:pPr>
    </w:p>
    <w:p w:rsidR="000B2404" w:rsidRPr="00BA034B" w:rsidRDefault="000B2404" w:rsidP="000B2404">
      <w:pPr>
        <w:spacing w:after="0" w:line="240" w:lineRule="auto"/>
        <w:ind w:left="709" w:firstLine="426"/>
        <w:jc w:val="center"/>
        <w:rPr>
          <w:rFonts w:ascii="Arial" w:eastAsia="Times New Roman" w:hAnsi="Arial" w:cs="Arial"/>
          <w:sz w:val="24"/>
          <w:szCs w:val="24"/>
        </w:rPr>
      </w:pPr>
      <w:r w:rsidRPr="00BA034B">
        <w:rPr>
          <w:rFonts w:ascii="Arial" w:eastAsia="Times New Roman" w:hAnsi="Arial" w:cs="Arial"/>
          <w:b/>
          <w:bCs/>
          <w:sz w:val="24"/>
          <w:szCs w:val="24"/>
          <w:lang w:eastAsia="ar-SA"/>
        </w:rPr>
        <w:t>I. Общие положения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1.1.</w:t>
      </w:r>
      <w:r w:rsidRPr="00BA034B">
        <w:rPr>
          <w:rFonts w:ascii="Arial" w:eastAsia="Times New Roman" w:hAnsi="Arial" w:cs="Arial"/>
          <w:sz w:val="24"/>
          <w:szCs w:val="24"/>
        </w:rPr>
        <w:t xml:space="preserve"> Наименование муниципальной услуги</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Административный регламент Администрации МО «Хохорск»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w:t>
      </w:r>
      <w:r>
        <w:rPr>
          <w:rFonts w:ascii="Arial" w:eastAsia="Times New Roman" w:hAnsi="Arial" w:cs="Arial"/>
          <w:sz w:val="24"/>
          <w:szCs w:val="24"/>
          <w:lang w:eastAsia="ar-SA"/>
        </w:rPr>
        <w:t>Хохорск</w:t>
      </w:r>
      <w:r w:rsidRPr="00BA034B">
        <w:rPr>
          <w:rFonts w:ascii="Arial" w:eastAsia="Times New Roman" w:hAnsi="Arial" w:cs="Arial"/>
          <w:sz w:val="24"/>
          <w:szCs w:val="24"/>
          <w:lang w:eastAsia="ar-SA"/>
        </w:rPr>
        <w:t xml:space="preserve">» и определяет сроки и последовательность действий (административных процедур) </w:t>
      </w:r>
      <w:r w:rsidRPr="00BA034B">
        <w:rPr>
          <w:rFonts w:ascii="Arial" w:eastAsia="Times New Roman" w:hAnsi="Arial" w:cs="Arial"/>
          <w:sz w:val="24"/>
          <w:szCs w:val="24"/>
        </w:rPr>
        <w:t>при исполнении муниципальной услуги</w:t>
      </w:r>
      <w:r w:rsidRPr="00BA034B">
        <w:rPr>
          <w:rFonts w:ascii="Arial" w:eastAsia="Times New Roman" w:hAnsi="Arial" w:cs="Arial"/>
          <w:sz w:val="24"/>
          <w:szCs w:val="24"/>
          <w:lang w:eastAsia="ar-SA"/>
        </w:rPr>
        <w:t>.</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lang w:eastAsia="ar-SA"/>
        </w:rPr>
        <w:t>1.2. 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 xml:space="preserve">Нормативные правовые акты, регулирующие </w:t>
      </w:r>
      <w:r w:rsidRPr="00BA034B">
        <w:rPr>
          <w:rFonts w:ascii="Arial" w:eastAsia="Times New Roman" w:hAnsi="Arial" w:cs="Arial"/>
          <w:sz w:val="24"/>
          <w:szCs w:val="24"/>
          <w:lang w:eastAsia="ar-SA"/>
        </w:rPr>
        <w:t>предоставлен</w:t>
      </w:r>
      <w:r w:rsidRPr="00BA034B">
        <w:rPr>
          <w:rFonts w:ascii="Arial" w:eastAsia="Times New Roman" w:hAnsi="Arial" w:cs="Arial"/>
          <w:bCs/>
          <w:sz w:val="24"/>
          <w:szCs w:val="24"/>
        </w:rPr>
        <w:t>ие муниципальной услуги:</w:t>
      </w:r>
      <w:r w:rsidRPr="00BA034B">
        <w:rPr>
          <w:rFonts w:ascii="Arial" w:eastAsia="Times New Roman" w:hAnsi="Arial" w:cs="Arial"/>
          <w:sz w:val="24"/>
          <w:szCs w:val="24"/>
          <w:lang w:eastAsia="ar-SA"/>
        </w:rPr>
        <w:t xml:space="preserve">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-Земельный кодекс Российской Федерации от 25.10.2001 N 136-ФЗ;</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-Гражданский кодекс РФ (часть первая) от 30.11.1994 N 51-ФЗ;</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-Гражданский кодекс РФ (часть вторая) от 26.01.1996 N 14-ФЗ;</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-Федеральный закон «О введении в действие Земельного кодекса Российской Федерации» от 25.10.2001 N 137-ФЗ;</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 Федеральный закон от 21.07.1997 N 122-ФЗ «О государственной регистрации прав на недвижимое имущество и сделок с ним»;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lastRenderedPageBreak/>
        <w:t>- Федеральный закон от 02.01.2000 N 28-ФЗ «О государственном земельном кадастре»;</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Устав  муниципального образования МО «Хохорск».</w:t>
      </w:r>
    </w:p>
    <w:p w:rsidR="000B2404" w:rsidRPr="00BA034B" w:rsidRDefault="000B2404" w:rsidP="000B2404">
      <w:pPr>
        <w:suppressAutoHyphens/>
        <w:spacing w:after="0" w:line="240" w:lineRule="auto"/>
        <w:ind w:left="709" w:firstLine="426"/>
        <w:jc w:val="both"/>
        <w:rPr>
          <w:rFonts w:ascii="Arial" w:eastAsia="Times New Roman" w:hAnsi="Arial" w:cs="Arial"/>
          <w:sz w:val="24"/>
          <w:szCs w:val="24"/>
        </w:rPr>
      </w:pPr>
      <w:r w:rsidRPr="00BA034B">
        <w:rPr>
          <w:rFonts w:ascii="Arial" w:eastAsia="Times New Roman" w:hAnsi="Arial" w:cs="Arial"/>
          <w:sz w:val="24"/>
          <w:szCs w:val="24"/>
          <w:lang w:eastAsia="ar-SA"/>
        </w:rPr>
        <w:t>1.3. Наименование структурного подразделения, предоставляющего Муниципальную услугу</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kern w:val="2"/>
          <w:sz w:val="24"/>
          <w:szCs w:val="24"/>
        </w:rPr>
        <w:t xml:space="preserve">Муниципальная услуга </w:t>
      </w:r>
      <w:r w:rsidRPr="00BA034B">
        <w:rPr>
          <w:rFonts w:ascii="Arial" w:eastAsia="Times New Roman" w:hAnsi="Arial" w:cs="Arial"/>
          <w:sz w:val="24"/>
          <w:szCs w:val="24"/>
        </w:rPr>
        <w:t xml:space="preserve">предоставляется  Администрацией МО «Хохорск» (далее - Администрация).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B2404" w:rsidRPr="00BA034B" w:rsidRDefault="000B2404" w:rsidP="000B2404">
      <w:pPr>
        <w:tabs>
          <w:tab w:val="left" w:pos="140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shd w:val="clear" w:color="auto" w:fill="FFFFFF"/>
        </w:rPr>
        <w:t>- </w:t>
      </w:r>
      <w:r w:rsidRPr="00BA034B">
        <w:rPr>
          <w:rFonts w:ascii="Arial" w:eastAsia="Times New Roman" w:hAnsi="Arial" w:cs="Arial"/>
          <w:sz w:val="24"/>
          <w:szCs w:val="24"/>
        </w:rPr>
        <w:t>отдел ОКС, строительству и дорожному хозяйству администрации МО «Боханский район»</w:t>
      </w:r>
      <w:r w:rsidRPr="00BA034B">
        <w:rPr>
          <w:rFonts w:ascii="Arial" w:eastAsia="Times New Roman" w:hAnsi="Arial" w:cs="Arial"/>
          <w:sz w:val="24"/>
          <w:szCs w:val="24"/>
          <w:shd w:val="clear" w:color="auto" w:fill="FFFFFF"/>
        </w:rPr>
        <w:t>– </w:t>
      </w:r>
      <w:r w:rsidRPr="00BA034B">
        <w:rPr>
          <w:rFonts w:ascii="Arial" w:eastAsia="Times New Roman" w:hAnsi="Arial" w:cs="Arial"/>
          <w:sz w:val="24"/>
          <w:szCs w:val="24"/>
        </w:rPr>
        <w:t>определение технических условий подключения объектов к сетям инженерно-технического обеспечения и платы за подключение к ним.</w:t>
      </w:r>
      <w:r w:rsidRPr="00BA034B">
        <w:rPr>
          <w:rFonts w:ascii="Arial" w:eastAsia="Times New Roman" w:hAnsi="Arial" w:cs="Arial"/>
          <w:sz w:val="24"/>
          <w:szCs w:val="24"/>
          <w:shd w:val="clear" w:color="auto" w:fill="FFFFFF"/>
        </w:rPr>
        <w:t xml:space="preserve"> </w:t>
      </w:r>
    </w:p>
    <w:p w:rsidR="000B2404" w:rsidRPr="00BA034B" w:rsidRDefault="000B2404" w:rsidP="000B2404">
      <w:pPr>
        <w:tabs>
          <w:tab w:val="left" w:pos="14040"/>
        </w:tabs>
        <w:suppressAutoHyphens/>
        <w:spacing w:after="0" w:line="240" w:lineRule="auto"/>
        <w:ind w:left="709" w:firstLine="426"/>
        <w:jc w:val="both"/>
        <w:rPr>
          <w:rFonts w:ascii="Arial" w:eastAsia="Times New Roman" w:hAnsi="Arial" w:cs="Arial"/>
          <w:sz w:val="24"/>
          <w:szCs w:val="24"/>
        </w:rPr>
      </w:pPr>
      <w:r w:rsidRPr="00BA034B">
        <w:rPr>
          <w:rFonts w:ascii="Arial" w:eastAsia="Times New Roman" w:hAnsi="Arial" w:cs="Arial"/>
          <w:sz w:val="24"/>
          <w:szCs w:val="24"/>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BA034B">
        <w:rPr>
          <w:rFonts w:ascii="Arial" w:eastAsia="Times New Roman" w:hAnsi="Arial" w:cs="Arial"/>
          <w:sz w:val="24"/>
          <w:szCs w:val="24"/>
        </w:rPr>
        <w:t>готовка схемы расположения земельного участка на кадастровом плане или кадастровой карте соответствующей территории</w:t>
      </w:r>
      <w:r w:rsidRPr="00BA034B">
        <w:rPr>
          <w:rFonts w:ascii="Arial" w:eastAsia="Times New Roman" w:hAnsi="Arial" w:cs="Arial"/>
          <w:sz w:val="24"/>
          <w:szCs w:val="24"/>
          <w:shd w:val="clear" w:color="auto" w:fill="FFFFFF"/>
        </w:rPr>
        <w:t>.</w:t>
      </w:r>
    </w:p>
    <w:p w:rsidR="000B2404" w:rsidRPr="00BA034B" w:rsidRDefault="000B2404" w:rsidP="000B2404">
      <w:pPr>
        <w:tabs>
          <w:tab w:val="left" w:pos="129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shd w:val="clear" w:color="auto" w:fill="FFFFFF"/>
        </w:rPr>
        <w:t xml:space="preserve">- районный отдел ФГУ «Земельно-кадастровая палата» по Иркутской области – обеспечение кадастрового учета земельного участка.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 </w:t>
      </w:r>
      <w:r w:rsidRPr="00BA034B">
        <w:rPr>
          <w:rFonts w:ascii="Arial" w:eastAsia="Times New Roman" w:hAnsi="Arial" w:cs="Arial"/>
          <w:sz w:val="24"/>
          <w:szCs w:val="24"/>
        </w:rPr>
        <w:t>1.4. Сведения о конечном результате предоставления Муниципальной услуги</w:t>
      </w:r>
    </w:p>
    <w:p w:rsidR="000B2404" w:rsidRPr="00BA034B" w:rsidRDefault="000B2404" w:rsidP="000B2404">
      <w:pPr>
        <w:tabs>
          <w:tab w:val="left"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0B2404" w:rsidRPr="00BA034B" w:rsidRDefault="000B2404" w:rsidP="000B2404">
      <w:pPr>
        <w:tabs>
          <w:tab w:val="left"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Процедура предоставления услуги завершается путем получения заявителем: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lastRenderedPageBreak/>
        <w:t>- решения уполномоченного органа местного самоуправления  о предоставлении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уведомления об отказе в предоставлении земельного участка.</w:t>
      </w:r>
    </w:p>
    <w:p w:rsidR="000B2404" w:rsidRPr="00BA034B" w:rsidRDefault="000B2404" w:rsidP="000B2404">
      <w:pPr>
        <w:tabs>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1.5. Перечень заявителей, имеющих право на получение муниципальной услуги</w:t>
      </w:r>
    </w:p>
    <w:p w:rsidR="000B2404" w:rsidRPr="00BA034B" w:rsidRDefault="000B2404" w:rsidP="000B2404">
      <w:pPr>
        <w:tabs>
          <w:tab w:val="left" w:pos="1077"/>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Заявителями в соответствии с настоящим Административным регламентом являются: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0B2404" w:rsidRPr="00BA034B" w:rsidRDefault="000B2404" w:rsidP="000B2404">
      <w:pPr>
        <w:tabs>
          <w:tab w:val="left" w:pos="420"/>
          <w:tab w:val="left" w:pos="709"/>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1.5.2.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B2404" w:rsidRPr="00BA034B" w:rsidRDefault="000B2404" w:rsidP="000B2404">
      <w:pPr>
        <w:tabs>
          <w:tab w:val="left" w:pos="420"/>
          <w:tab w:val="left" w:pos="709"/>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1.5.3.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BA034B">
        <w:rPr>
          <w:rFonts w:ascii="Arial" w:eastAsia="Times New Roman" w:hAnsi="Arial" w:cs="Arial"/>
          <w:sz w:val="24"/>
          <w:szCs w:val="24"/>
        </w:rPr>
        <w:t>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0B2404" w:rsidRPr="00BA034B" w:rsidRDefault="000B2404" w:rsidP="000B2404">
      <w:pPr>
        <w:spacing w:after="0" w:line="240" w:lineRule="auto"/>
        <w:ind w:left="709" w:firstLine="426"/>
        <w:jc w:val="both"/>
        <w:rPr>
          <w:rFonts w:ascii="Arial" w:eastAsia="Times New Roman" w:hAnsi="Arial" w:cs="Arial"/>
          <w:sz w:val="24"/>
          <w:szCs w:val="24"/>
        </w:rPr>
      </w:pPr>
      <w:r w:rsidRPr="00BA034B">
        <w:rPr>
          <w:rFonts w:ascii="Arial" w:eastAsia="Times New Roman" w:hAnsi="Arial" w:cs="Arial"/>
          <w:sz w:val="24"/>
          <w:szCs w:val="24"/>
        </w:rPr>
        <w:t>Основанием для исполнения муниципальной услуги является обращение заявителя, поданное в письменной форме.</w:t>
      </w:r>
    </w:p>
    <w:p w:rsidR="000B2404" w:rsidRPr="00BA034B" w:rsidRDefault="000B2404" w:rsidP="000B2404">
      <w:pPr>
        <w:spacing w:after="0" w:line="240" w:lineRule="auto"/>
        <w:ind w:left="709" w:firstLine="426"/>
        <w:jc w:val="both"/>
        <w:rPr>
          <w:rFonts w:ascii="Arial" w:eastAsia="Times New Roman" w:hAnsi="Arial" w:cs="Arial"/>
          <w:sz w:val="24"/>
          <w:szCs w:val="24"/>
        </w:rPr>
      </w:pPr>
      <w:r w:rsidRPr="00BA034B">
        <w:rPr>
          <w:rFonts w:ascii="Arial" w:eastAsia="Times New Roman" w:hAnsi="Arial" w:cs="Arial"/>
          <w:sz w:val="24"/>
          <w:szCs w:val="24"/>
          <w:lang w:eastAsia="ar-SA"/>
        </w:rPr>
        <w:t>1.6. Сведения о стоимости предоставления Муниципальной услуги</w:t>
      </w:r>
    </w:p>
    <w:p w:rsidR="000B2404" w:rsidRDefault="000B2404" w:rsidP="000B2404">
      <w:pPr>
        <w:spacing w:after="0" w:line="240" w:lineRule="auto"/>
        <w:ind w:left="709" w:firstLine="426"/>
        <w:jc w:val="both"/>
        <w:rPr>
          <w:rFonts w:ascii="Arial" w:eastAsia="Times New Roman" w:hAnsi="Arial" w:cs="Arial"/>
          <w:sz w:val="24"/>
          <w:szCs w:val="24"/>
          <w:lang w:eastAsia="ar-SA"/>
        </w:rPr>
      </w:pPr>
      <w:r w:rsidRPr="00BA034B">
        <w:rPr>
          <w:rFonts w:ascii="Arial" w:eastAsia="Times New Roman" w:hAnsi="Arial" w:cs="Arial"/>
          <w:sz w:val="24"/>
          <w:szCs w:val="24"/>
          <w:lang w:eastAsia="ar-SA"/>
        </w:rPr>
        <w:t>Муниципальная услуга предоставляется бесплатно.</w:t>
      </w:r>
    </w:p>
    <w:p w:rsidR="000B2404" w:rsidRPr="00BA034B" w:rsidRDefault="000B2404" w:rsidP="000B2404">
      <w:pPr>
        <w:spacing w:after="0" w:line="240" w:lineRule="auto"/>
        <w:ind w:left="709" w:firstLine="426"/>
        <w:jc w:val="both"/>
        <w:rPr>
          <w:rFonts w:ascii="Arial" w:eastAsia="Times New Roman" w:hAnsi="Arial" w:cs="Arial"/>
          <w:sz w:val="24"/>
          <w:szCs w:val="24"/>
        </w:rPr>
      </w:pPr>
    </w:p>
    <w:p w:rsidR="000B2404" w:rsidRPr="00BA034B" w:rsidRDefault="000B2404" w:rsidP="000B2404">
      <w:pPr>
        <w:spacing w:after="0" w:line="240" w:lineRule="auto"/>
        <w:ind w:left="709" w:firstLine="426"/>
        <w:jc w:val="both"/>
        <w:outlineLvl w:val="4"/>
        <w:rPr>
          <w:rFonts w:ascii="Arial" w:eastAsia="Times New Roman" w:hAnsi="Arial" w:cs="Arial"/>
          <w:b/>
          <w:bCs/>
          <w:sz w:val="24"/>
          <w:szCs w:val="24"/>
        </w:rPr>
      </w:pPr>
      <w:r w:rsidRPr="00BA034B">
        <w:rPr>
          <w:rFonts w:ascii="Arial" w:eastAsia="Times New Roman" w:hAnsi="Arial" w:cs="Arial"/>
          <w:b/>
          <w:bCs/>
          <w:sz w:val="24"/>
          <w:szCs w:val="24"/>
        </w:rPr>
        <w:t>II. Требования к порядку предоставления Муниципальной услуги</w:t>
      </w:r>
    </w:p>
    <w:p w:rsidR="000B2404" w:rsidRPr="00BA034B" w:rsidRDefault="000B2404" w:rsidP="000B2404">
      <w:pPr>
        <w:widowControl w:val="0"/>
        <w:tabs>
          <w:tab w:val="left" w:pos="2976"/>
        </w:tabs>
        <w:suppressAutoHyphens/>
        <w:spacing w:after="0" w:line="240" w:lineRule="auto"/>
        <w:ind w:left="709" w:firstLine="567"/>
        <w:jc w:val="both"/>
        <w:outlineLvl w:val="2"/>
        <w:rPr>
          <w:rFonts w:ascii="Arial" w:eastAsia="Times New Roman" w:hAnsi="Arial" w:cs="Arial"/>
          <w:b/>
          <w:bCs/>
          <w:sz w:val="24"/>
          <w:szCs w:val="24"/>
        </w:rPr>
      </w:pPr>
      <w:r w:rsidRPr="00BA034B">
        <w:rPr>
          <w:rFonts w:ascii="Arial" w:eastAsia="Times New Roman" w:hAnsi="Arial" w:cs="Arial"/>
          <w:b/>
          <w:bCs/>
          <w:sz w:val="24"/>
          <w:szCs w:val="24"/>
          <w:lang w:eastAsia="ar-SA"/>
        </w:rPr>
        <w:t>2.1. Порядок информирования о Муниципальной услуге</w:t>
      </w:r>
    </w:p>
    <w:p w:rsidR="000B2404" w:rsidRPr="00BA034B" w:rsidRDefault="000B2404" w:rsidP="000B2404">
      <w:pPr>
        <w:suppressAutoHyphens/>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2.1.1. Информация о правилах предоставления муниципальной услуги предоставляется:</w:t>
      </w:r>
    </w:p>
    <w:p w:rsidR="000B2404" w:rsidRPr="00BA034B" w:rsidRDefault="000B2404" w:rsidP="000B2404">
      <w:pPr>
        <w:suppressAutoHyphens/>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при личном обращении заявителей непосредственно в Администрацию;</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в письменном виде по письменным запросам заявителей;</w:t>
      </w:r>
    </w:p>
    <w:p w:rsidR="000B2404" w:rsidRPr="00B505F0" w:rsidRDefault="000B2404" w:rsidP="000B2404">
      <w:pPr>
        <w:suppressAutoHyphens/>
        <w:adjustRightInd w:val="0"/>
        <w:spacing w:after="0" w:line="240" w:lineRule="auto"/>
        <w:ind w:left="709" w:firstLine="567"/>
        <w:jc w:val="both"/>
        <w:rPr>
          <w:rFonts w:ascii="Arial" w:eastAsia="Times New Roman" w:hAnsi="Arial" w:cs="Arial"/>
          <w:sz w:val="24"/>
          <w:szCs w:val="24"/>
        </w:rPr>
      </w:pPr>
      <w:r w:rsidRPr="00B505F0">
        <w:rPr>
          <w:rFonts w:ascii="Arial" w:eastAsia="Times New Roman" w:hAnsi="Arial" w:cs="Arial"/>
          <w:sz w:val="24"/>
          <w:szCs w:val="24"/>
        </w:rPr>
        <w:t>- с использованием средств телефонной связи;</w:t>
      </w:r>
    </w:p>
    <w:p w:rsidR="000B2404" w:rsidRPr="00BA034B" w:rsidRDefault="000B2404" w:rsidP="000B2404">
      <w:pPr>
        <w:suppressAutoHyphens/>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посредством размещения информации в средствах массовой информации;</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 на официальном сайте Администрации  МО «Хохорск» (</w:t>
      </w:r>
      <w:r w:rsidRPr="00BA034B">
        <w:rPr>
          <w:rFonts w:ascii="Arial" w:eastAsia="Times New Roman" w:hAnsi="Arial" w:cs="Arial"/>
          <w:sz w:val="24"/>
          <w:szCs w:val="24"/>
          <w:lang w:val="en-US"/>
        </w:rPr>
        <w:t>hohorsk</w:t>
      </w:r>
      <w:r w:rsidRPr="00BA034B">
        <w:rPr>
          <w:rFonts w:ascii="Arial" w:eastAsia="Times New Roman" w:hAnsi="Arial" w:cs="Arial"/>
          <w:sz w:val="24"/>
          <w:szCs w:val="24"/>
        </w:rPr>
        <w:t>_</w:t>
      </w:r>
      <w:r w:rsidRPr="00BA034B">
        <w:rPr>
          <w:rFonts w:ascii="Arial" w:eastAsia="Times New Roman" w:hAnsi="Arial" w:cs="Arial"/>
          <w:sz w:val="24"/>
          <w:szCs w:val="24"/>
          <w:lang w:val="en-US"/>
        </w:rPr>
        <w:t>mo</w:t>
      </w:r>
      <w:r w:rsidRPr="00BA034B">
        <w:rPr>
          <w:rFonts w:ascii="Arial" w:eastAsia="Times New Roman" w:hAnsi="Arial" w:cs="Arial"/>
          <w:sz w:val="24"/>
          <w:szCs w:val="24"/>
        </w:rPr>
        <w:t>@</w:t>
      </w:r>
      <w:r w:rsidRPr="00BA034B">
        <w:rPr>
          <w:rFonts w:ascii="Arial" w:eastAsia="Times New Roman" w:hAnsi="Arial" w:cs="Arial"/>
          <w:sz w:val="24"/>
          <w:szCs w:val="24"/>
          <w:lang w:val="en-US"/>
        </w:rPr>
        <w:t>mail</w:t>
      </w:r>
      <w:r w:rsidRPr="00BA034B">
        <w:rPr>
          <w:rFonts w:ascii="Arial" w:eastAsia="Times New Roman" w:hAnsi="Arial" w:cs="Arial"/>
          <w:sz w:val="24"/>
          <w:szCs w:val="24"/>
        </w:rPr>
        <w:t>.</w:t>
      </w:r>
      <w:r w:rsidRPr="00BA034B">
        <w:rPr>
          <w:rFonts w:ascii="Arial" w:eastAsia="Times New Roman" w:hAnsi="Arial" w:cs="Arial"/>
          <w:sz w:val="24"/>
          <w:szCs w:val="24"/>
          <w:lang w:val="en-US"/>
        </w:rPr>
        <w:t>ru</w:t>
      </w:r>
      <w:r w:rsidRPr="00BA034B">
        <w:rPr>
          <w:rFonts w:ascii="Arial" w:eastAsia="Times New Roman" w:hAnsi="Arial" w:cs="Arial"/>
          <w:sz w:val="24"/>
          <w:szCs w:val="24"/>
        </w:rPr>
        <w:t>).</w:t>
      </w:r>
    </w:p>
    <w:p w:rsidR="000B2404" w:rsidRPr="00BA034B" w:rsidRDefault="000B2404" w:rsidP="000B2404">
      <w:pPr>
        <w:suppressAutoHyphens/>
        <w:adjustRightInd w:val="0"/>
        <w:spacing w:after="0" w:line="240" w:lineRule="auto"/>
        <w:ind w:left="709" w:firstLine="567"/>
        <w:jc w:val="both"/>
        <w:rPr>
          <w:rFonts w:ascii="Arial" w:eastAsia="Times New Roman" w:hAnsi="Arial" w:cs="Arial"/>
          <w:color w:val="FF0000"/>
          <w:sz w:val="24"/>
          <w:szCs w:val="24"/>
        </w:rPr>
      </w:pPr>
      <w:r w:rsidRPr="00BA034B">
        <w:rPr>
          <w:rFonts w:ascii="Arial" w:eastAsia="Times New Roman" w:hAnsi="Arial" w:cs="Arial"/>
          <w:sz w:val="24"/>
          <w:szCs w:val="24"/>
        </w:rPr>
        <w:t xml:space="preserve">2.1.2. Информирование заявителей при личном обращении осуществляется специалистами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2.1.3. Почтовый адрес: 669334, с.Хохорск, ул. Ленина, д.44</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адрес официального сайта Администрации МО «</w:t>
      </w:r>
      <w:r>
        <w:rPr>
          <w:rFonts w:ascii="Arial" w:eastAsia="Times New Roman" w:hAnsi="Arial" w:cs="Arial"/>
          <w:sz w:val="24"/>
          <w:szCs w:val="24"/>
        </w:rPr>
        <w:t>Боханский район</w:t>
      </w:r>
      <w:r w:rsidRPr="00BA034B">
        <w:rPr>
          <w:rFonts w:ascii="Arial" w:eastAsia="Times New Roman" w:hAnsi="Arial" w:cs="Arial"/>
          <w:sz w:val="24"/>
          <w:szCs w:val="24"/>
        </w:rPr>
        <w:t>» -(</w:t>
      </w:r>
      <w:r w:rsidRPr="00BA034B">
        <w:rPr>
          <w:rFonts w:ascii="Arial" w:eastAsia="Times New Roman" w:hAnsi="Arial" w:cs="Arial"/>
          <w:sz w:val="24"/>
          <w:szCs w:val="24"/>
          <w:lang w:val="en-US"/>
        </w:rPr>
        <w:t>bohan</w:t>
      </w:r>
      <w:r w:rsidRPr="00BA034B">
        <w:rPr>
          <w:rFonts w:ascii="Arial" w:eastAsia="Times New Roman" w:hAnsi="Arial" w:cs="Arial"/>
          <w:sz w:val="24"/>
          <w:szCs w:val="24"/>
        </w:rPr>
        <w:t>.</w:t>
      </w:r>
      <w:r w:rsidRPr="00BA034B">
        <w:rPr>
          <w:rFonts w:ascii="Arial" w:eastAsia="Times New Roman" w:hAnsi="Arial" w:cs="Arial"/>
          <w:sz w:val="24"/>
          <w:szCs w:val="24"/>
          <w:lang w:val="en-US"/>
        </w:rPr>
        <w:t>irkobl</w:t>
      </w:r>
      <w:r w:rsidRPr="00BA034B">
        <w:rPr>
          <w:rFonts w:ascii="Arial" w:eastAsia="Times New Roman" w:hAnsi="Arial" w:cs="Arial"/>
          <w:sz w:val="24"/>
          <w:szCs w:val="24"/>
        </w:rPr>
        <w:t>.</w:t>
      </w:r>
      <w:r w:rsidRPr="00BA034B">
        <w:rPr>
          <w:rFonts w:ascii="Arial" w:eastAsia="Times New Roman" w:hAnsi="Arial" w:cs="Arial"/>
          <w:sz w:val="24"/>
          <w:szCs w:val="24"/>
          <w:lang w:val="en-US"/>
        </w:rPr>
        <w:t>ru</w:t>
      </w:r>
      <w:r w:rsidRPr="00BA034B">
        <w:rPr>
          <w:rFonts w:ascii="Arial" w:eastAsia="Times New Roman" w:hAnsi="Arial" w:cs="Arial"/>
          <w:sz w:val="24"/>
          <w:szCs w:val="24"/>
        </w:rPr>
        <w:t>).</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2.1.4. Сведения о графике (режиме) работы:</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понедельник – </w:t>
      </w:r>
      <w:r>
        <w:rPr>
          <w:rFonts w:ascii="Arial" w:eastAsia="Times New Roman" w:hAnsi="Arial" w:cs="Arial"/>
          <w:sz w:val="24"/>
          <w:szCs w:val="24"/>
        </w:rPr>
        <w:t>четверг</w:t>
      </w:r>
      <w:r w:rsidRPr="00BA034B">
        <w:rPr>
          <w:rFonts w:ascii="Arial" w:eastAsia="Times New Roman" w:hAnsi="Arial" w:cs="Arial"/>
          <w:sz w:val="24"/>
          <w:szCs w:val="24"/>
        </w:rPr>
        <w:t xml:space="preserve">: 9.00 – 17.00 часов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перерыв на обед: 13.00 – 14.00 часов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Pr>
          <w:rFonts w:ascii="Arial" w:eastAsia="Times New Roman" w:hAnsi="Arial" w:cs="Arial"/>
          <w:sz w:val="24"/>
          <w:szCs w:val="24"/>
        </w:rPr>
        <w:t xml:space="preserve">не приемный  день: </w:t>
      </w:r>
      <w:r w:rsidRPr="00BA034B">
        <w:rPr>
          <w:rFonts w:ascii="Arial" w:eastAsia="Times New Roman" w:hAnsi="Arial" w:cs="Arial"/>
          <w:sz w:val="24"/>
          <w:szCs w:val="24"/>
        </w:rPr>
        <w:t>-пятница</w:t>
      </w:r>
      <w:r>
        <w:rPr>
          <w:rFonts w:ascii="Arial" w:eastAsia="Times New Roman" w:hAnsi="Arial" w:cs="Arial"/>
          <w:sz w:val="24"/>
          <w:szCs w:val="24"/>
        </w:rPr>
        <w:t xml:space="preserve"> (обработка документов)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выходные дни – суббота, воскресенье.</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Консультации предоставляются по следующим вопросам:</w:t>
      </w:r>
    </w:p>
    <w:p w:rsidR="000B2404" w:rsidRPr="00BA034B" w:rsidRDefault="000B2404" w:rsidP="000B2404">
      <w:pPr>
        <w:tabs>
          <w:tab w:val="left" w:pos="2977"/>
          <w:tab w:val="left" w:pos="3402"/>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0B2404" w:rsidRPr="00BA034B" w:rsidRDefault="000B2404" w:rsidP="000B2404">
      <w:pPr>
        <w:tabs>
          <w:tab w:val="left" w:pos="2977"/>
          <w:tab w:val="left" w:pos="3402"/>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0B2404" w:rsidRPr="00BA034B" w:rsidRDefault="000B2404" w:rsidP="000B2404">
      <w:pPr>
        <w:tabs>
          <w:tab w:val="left" w:pos="3545"/>
          <w:tab w:val="left" w:pos="3970"/>
          <w:tab w:val="left" w:pos="425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времени приема и выдачи документов;</w:t>
      </w:r>
    </w:p>
    <w:p w:rsidR="000B2404" w:rsidRPr="00BA034B" w:rsidRDefault="000B2404" w:rsidP="000B2404">
      <w:pPr>
        <w:tabs>
          <w:tab w:val="left" w:pos="3545"/>
          <w:tab w:val="left" w:pos="3970"/>
          <w:tab w:val="left" w:pos="425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сроков предоставления Муниципальной услуги;</w:t>
      </w:r>
    </w:p>
    <w:p w:rsidR="000B2404" w:rsidRPr="00BA034B" w:rsidRDefault="000B2404" w:rsidP="000B2404">
      <w:pPr>
        <w:tabs>
          <w:tab w:val="left" w:pos="2977"/>
          <w:tab w:val="left" w:pos="3402"/>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Консультации предоставляются при личном обращении, посредством Интернет, телефона или электронной почты.  </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0B2404" w:rsidRPr="00BA034B" w:rsidRDefault="000B2404" w:rsidP="000B2404">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w:t>
      </w:r>
      <w:r w:rsidRPr="00BA034B">
        <w:rPr>
          <w:rFonts w:ascii="Arial" w:eastAsia="Times New Roman" w:hAnsi="Arial" w:cs="Arial"/>
          <w:sz w:val="24"/>
          <w:szCs w:val="24"/>
        </w:rPr>
        <w:lastRenderedPageBreak/>
        <w:t xml:space="preserve">выполнения какой административной процедуры) находится представленный им пакет документов. </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B2404" w:rsidRPr="00BA034B" w:rsidRDefault="000B2404" w:rsidP="000B2404">
      <w:pPr>
        <w:tabs>
          <w:tab w:val="left" w:pos="420"/>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Заявители, представившие документы, в обязательном порядке информируются специалистами:</w:t>
      </w:r>
    </w:p>
    <w:p w:rsidR="000B2404" w:rsidRPr="00BA034B" w:rsidRDefault="000B2404" w:rsidP="000B2404">
      <w:pPr>
        <w:tabs>
          <w:tab w:val="left" w:pos="3545"/>
          <w:tab w:val="left" w:pos="3970"/>
          <w:tab w:val="left" w:pos="425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о приостановлении предоставления Муниципальной услуги;</w:t>
      </w:r>
    </w:p>
    <w:p w:rsidR="000B2404" w:rsidRPr="00BA034B" w:rsidRDefault="000B2404" w:rsidP="000B2404">
      <w:pPr>
        <w:tabs>
          <w:tab w:val="left" w:pos="3545"/>
          <w:tab w:val="left" w:pos="3970"/>
          <w:tab w:val="left" w:pos="425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об отказе в предоставлении Муниципальной услуги;</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о сроке завершения оформления документов и возможности их получения.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2.2. Сроки предоставления Муниципальной услуги</w:t>
      </w:r>
    </w:p>
    <w:p w:rsidR="000B2404" w:rsidRPr="00BA034B" w:rsidRDefault="000B2404" w:rsidP="000B2404">
      <w:pPr>
        <w:suppressAutoHyphens/>
        <w:spacing w:after="0" w:line="240" w:lineRule="auto"/>
        <w:ind w:left="709"/>
        <w:jc w:val="both"/>
        <w:rPr>
          <w:rFonts w:ascii="Arial" w:eastAsia="Times New Roman" w:hAnsi="Arial" w:cs="Arial"/>
          <w:sz w:val="24"/>
          <w:szCs w:val="24"/>
        </w:rPr>
      </w:pPr>
      <w:r w:rsidRPr="00BA034B">
        <w:rPr>
          <w:rFonts w:ascii="Arial" w:eastAsia="Times New Roman" w:hAnsi="Arial" w:cs="Arial"/>
          <w:sz w:val="24"/>
          <w:szCs w:val="24"/>
        </w:rPr>
        <w:t xml:space="preserve">2.2.1. Максимальное время ожидания в очереди при подаче документов для предоставления Муниципальной услуги не должно превышать </w:t>
      </w:r>
      <w:r>
        <w:rPr>
          <w:rFonts w:ascii="Arial" w:eastAsia="Times New Roman" w:hAnsi="Arial" w:cs="Arial"/>
          <w:sz w:val="24"/>
          <w:szCs w:val="24"/>
        </w:rPr>
        <w:t>15</w:t>
      </w:r>
      <w:r w:rsidRPr="00BA034B">
        <w:rPr>
          <w:rFonts w:ascii="Arial" w:eastAsia="Times New Roman" w:hAnsi="Arial" w:cs="Arial"/>
          <w:sz w:val="24"/>
          <w:szCs w:val="24"/>
        </w:rPr>
        <w:t xml:space="preserve"> минут.</w:t>
      </w:r>
    </w:p>
    <w:p w:rsidR="000B2404" w:rsidRPr="00BA034B" w:rsidRDefault="000B2404" w:rsidP="000B2404">
      <w:pPr>
        <w:suppressAutoHyphens/>
        <w:spacing w:after="0" w:line="240" w:lineRule="auto"/>
        <w:ind w:left="709"/>
        <w:jc w:val="both"/>
        <w:rPr>
          <w:rFonts w:ascii="Arial" w:eastAsia="Times New Roman" w:hAnsi="Arial" w:cs="Arial"/>
          <w:sz w:val="24"/>
          <w:szCs w:val="24"/>
        </w:rPr>
      </w:pPr>
      <w:r w:rsidRPr="00BA034B">
        <w:rPr>
          <w:rFonts w:ascii="Arial" w:eastAsia="Times New Roman" w:hAnsi="Arial" w:cs="Arial"/>
          <w:sz w:val="24"/>
          <w:szCs w:val="24"/>
        </w:rPr>
        <w:t xml:space="preserve">2.2.2. Максимальное время ожидания в очереди для получения консультации не должно превышать </w:t>
      </w:r>
      <w:r>
        <w:rPr>
          <w:rFonts w:ascii="Arial" w:eastAsia="Times New Roman" w:hAnsi="Arial" w:cs="Arial"/>
          <w:sz w:val="24"/>
          <w:szCs w:val="24"/>
        </w:rPr>
        <w:t xml:space="preserve"> 15</w:t>
      </w:r>
      <w:r w:rsidRPr="00BA034B">
        <w:rPr>
          <w:rFonts w:ascii="Arial" w:eastAsia="Times New Roman" w:hAnsi="Arial" w:cs="Arial"/>
          <w:sz w:val="24"/>
          <w:szCs w:val="24"/>
        </w:rPr>
        <w:t xml:space="preserve"> минут.</w:t>
      </w:r>
    </w:p>
    <w:p w:rsidR="000B2404" w:rsidRPr="00BA034B" w:rsidRDefault="000B2404" w:rsidP="000B2404">
      <w:pPr>
        <w:suppressAutoHyphens/>
        <w:spacing w:after="0" w:line="240" w:lineRule="auto"/>
        <w:ind w:left="709"/>
        <w:jc w:val="both"/>
        <w:rPr>
          <w:rFonts w:ascii="Arial" w:eastAsia="Times New Roman" w:hAnsi="Arial" w:cs="Arial"/>
          <w:sz w:val="24"/>
          <w:szCs w:val="24"/>
        </w:rPr>
      </w:pPr>
      <w:r w:rsidRPr="00BA034B">
        <w:rPr>
          <w:rFonts w:ascii="Arial" w:eastAsia="Times New Roman" w:hAnsi="Arial" w:cs="Arial"/>
          <w:sz w:val="24"/>
          <w:szCs w:val="24"/>
        </w:rPr>
        <w:t>2.2.3. Общий срок предоставления Муниципальной услуги не должен превышать 30 дней со дня приема заявления.</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2.2.4. Продолжительность приема у должностного лица составляет не более 15 минут.</w:t>
      </w:r>
    </w:p>
    <w:p w:rsidR="000B2404" w:rsidRPr="00BA034B" w:rsidRDefault="000B2404" w:rsidP="000B2404">
      <w:pPr>
        <w:suppressAutoHyphens/>
        <w:spacing w:after="0" w:line="240" w:lineRule="auto"/>
        <w:ind w:left="709" w:firstLine="567"/>
        <w:jc w:val="both"/>
        <w:outlineLvl w:val="0"/>
        <w:rPr>
          <w:rFonts w:ascii="Arial" w:eastAsia="Times New Roman" w:hAnsi="Arial" w:cs="Arial"/>
          <w:b/>
          <w:bCs/>
          <w:kern w:val="36"/>
          <w:sz w:val="24"/>
          <w:szCs w:val="24"/>
        </w:rPr>
      </w:pPr>
      <w:r w:rsidRPr="00BA034B">
        <w:rPr>
          <w:rFonts w:ascii="Arial" w:eastAsia="Times New Roman" w:hAnsi="Arial" w:cs="Arial"/>
          <w:b/>
          <w:bCs/>
          <w:kern w:val="36"/>
          <w:sz w:val="24"/>
          <w:szCs w:val="24"/>
          <w:lang w:eastAsia="ar-SA"/>
        </w:rPr>
        <w:t>2.3. Основания для приостановления  предоставления муниципальной услуги либо отказа в предоставлении муниципальной услуги</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 обращение с заявлением лица, не относящегося к категории заявителей;</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обращение по вопросам, рассмотрение которых не относится к полномочиям Администрации;</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4) непредставление или предоставление неполного пакета документов заявителем;</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5) отказ заявителя от предоставления Муниципальной услуги.</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6) не поддающиеся прочтению, содержащие нецензурные или оскорбительные выражения, обращения.</w:t>
      </w:r>
    </w:p>
    <w:p w:rsidR="000B2404" w:rsidRPr="00BA034B" w:rsidRDefault="000B2404" w:rsidP="000B2404">
      <w:pPr>
        <w:tabs>
          <w:tab w:val="left" w:pos="108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0B2404" w:rsidRPr="00BA034B" w:rsidRDefault="000B2404" w:rsidP="000B2404">
      <w:pPr>
        <w:suppressAutoHyphens/>
        <w:spacing w:after="0" w:line="240" w:lineRule="auto"/>
        <w:ind w:left="709"/>
        <w:jc w:val="both"/>
        <w:rPr>
          <w:rFonts w:ascii="Arial" w:eastAsia="Times New Roman" w:hAnsi="Arial" w:cs="Arial"/>
          <w:sz w:val="24"/>
          <w:szCs w:val="24"/>
        </w:rPr>
      </w:pPr>
      <w:r w:rsidRPr="00BA034B">
        <w:rPr>
          <w:rFonts w:ascii="Arial" w:eastAsia="Times New Roman" w:hAnsi="Arial" w:cs="Arial"/>
          <w:sz w:val="24"/>
          <w:szCs w:val="24"/>
          <w:lang w:eastAsia="ar-SA"/>
        </w:rPr>
        <w:t>2.4. Перечень документов необходимых для получения Муниципальной услуги</w:t>
      </w:r>
    </w:p>
    <w:p w:rsidR="000B2404" w:rsidRPr="00BA034B" w:rsidRDefault="000B2404" w:rsidP="000B2404">
      <w:pPr>
        <w:tabs>
          <w:tab w:val="left" w:pos="1088"/>
          <w:tab w:val="num" w:pos="113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2.4.1. </w:t>
      </w:r>
      <w:r w:rsidRPr="00BA034B">
        <w:rPr>
          <w:rFonts w:ascii="Arial" w:eastAsia="Times New Roman" w:hAnsi="Arial" w:cs="Arial"/>
          <w:sz w:val="24"/>
          <w:szCs w:val="24"/>
        </w:rPr>
        <w:t>В случае предоставления</w:t>
      </w:r>
      <w:r w:rsidRPr="00BA034B">
        <w:rPr>
          <w:rFonts w:ascii="Arial" w:eastAsia="Times New Roman" w:hAnsi="Arial" w:cs="Arial"/>
          <w:sz w:val="24"/>
          <w:szCs w:val="24"/>
          <w:lang w:eastAsia="ar-SA"/>
        </w:rPr>
        <w:t xml:space="preserve"> земельных участков для целей, не связанных со  строи</w:t>
      </w:r>
      <w:r w:rsidRPr="00BA034B">
        <w:rPr>
          <w:rFonts w:ascii="Arial" w:eastAsia="Times New Roman" w:hAnsi="Arial" w:cs="Arial"/>
          <w:sz w:val="24"/>
          <w:szCs w:val="24"/>
        </w:rPr>
        <w:t>тельством составляется</w:t>
      </w:r>
      <w:r w:rsidRPr="00BA034B">
        <w:rPr>
          <w:rFonts w:ascii="Arial" w:eastAsia="Times New Roman" w:hAnsi="Arial" w:cs="Arial"/>
          <w:sz w:val="24"/>
          <w:szCs w:val="24"/>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"Хохорск" (далее - заявление). Заявление </w:t>
      </w:r>
      <w:r w:rsidRPr="00BA034B">
        <w:rPr>
          <w:rFonts w:ascii="Arial" w:eastAsia="Times New Roman" w:hAnsi="Arial" w:cs="Arial"/>
          <w:sz w:val="24"/>
          <w:szCs w:val="24"/>
          <w:lang w:eastAsia="ar-SA"/>
        </w:rPr>
        <w:lastRenderedPageBreak/>
        <w:t>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0B2404" w:rsidRPr="00BA034B" w:rsidRDefault="000B2404" w:rsidP="000B2404">
      <w:pPr>
        <w:tabs>
          <w:tab w:val="left" w:pos="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1) документ, удостоверяющий личность физического лица, в частности: </w:t>
      </w:r>
    </w:p>
    <w:p w:rsidR="000B2404" w:rsidRPr="00BA034B" w:rsidRDefault="000B2404" w:rsidP="000B2404">
      <w:pPr>
        <w:tabs>
          <w:tab w:val="left" w:pos="0"/>
        </w:tabs>
        <w:suppressAutoHyphens/>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0B2404" w:rsidRPr="00BA034B" w:rsidRDefault="000B2404" w:rsidP="000B2404">
      <w:pPr>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0B2404" w:rsidRPr="00BA034B" w:rsidRDefault="000B2404" w:rsidP="000B2404">
      <w:pPr>
        <w:adjustRightInd w:val="0"/>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удостоверение личности или военный билет военнослужащего;</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для юридических лиц:</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копия свидетельства о постановке на учет в налоговом органе;</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документ, подтверждающий полномочия лица на подписание заявления.</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для предпринимателей без образования юридического лица:</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паспорт гражданина Российской Федерации</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копия свидетельства о регистрации в качестве предпринимателя;</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копия свидетельства о постановке на учет в налоговом органе.</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4) в случае представления интересов заявителя иным лицом - нотариально удостоверенная доверенность;</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5) кадастровый паспорт земельного участка 1 экземпляр - копия. </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0B2404" w:rsidRPr="00BA034B" w:rsidRDefault="000B2404" w:rsidP="000B2404">
      <w:pPr>
        <w:tabs>
          <w:tab w:val="left" w:pos="708"/>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"Хохорск"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правоудостоверяющих документов на объекты недвижимости, расположенных на испрашиваемом земельном участке.</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2.4.3. В случае предоставления земельных участков в постоянное (бессрочное) пользование составляется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"Хохорск"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 xml:space="preserve">2.4.4. В случае предоставления земельных участков </w:t>
      </w:r>
      <w:r w:rsidRPr="00BA034B">
        <w:rPr>
          <w:rFonts w:ascii="Arial" w:eastAsia="Times New Roman" w:hAnsi="Arial" w:cs="Arial"/>
          <w:bCs/>
          <w:kern w:val="2"/>
          <w:sz w:val="24"/>
          <w:szCs w:val="24"/>
        </w:rPr>
        <w:t>для строительства без предварительного согласования места размещения объектов</w:t>
      </w:r>
      <w:r w:rsidRPr="00BA034B">
        <w:rPr>
          <w:rFonts w:ascii="Arial" w:eastAsia="Times New Roman" w:hAnsi="Arial" w:cs="Arial"/>
          <w:sz w:val="24"/>
          <w:szCs w:val="24"/>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0B2404"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2.4.5. В случае предоставления земельных участков </w:t>
      </w:r>
      <w:r w:rsidRPr="00BA034B">
        <w:rPr>
          <w:rFonts w:ascii="Arial" w:eastAsia="Times New Roman" w:hAnsi="Arial" w:cs="Arial"/>
          <w:bCs/>
          <w:kern w:val="2"/>
          <w:sz w:val="24"/>
          <w:szCs w:val="24"/>
        </w:rPr>
        <w:t>для строительства с предварительным согласованием места размещения объектов</w:t>
      </w:r>
      <w:r w:rsidRPr="00BA034B">
        <w:rPr>
          <w:rFonts w:ascii="Arial" w:eastAsia="Times New Roman" w:hAnsi="Arial" w:cs="Arial"/>
          <w:sz w:val="24"/>
          <w:szCs w:val="24"/>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
          <w:bCs/>
          <w:sz w:val="24"/>
          <w:szCs w:val="24"/>
          <w:lang w:eastAsia="ar-SA"/>
        </w:rPr>
        <w:t>III. Административные процедуры</w:t>
      </w:r>
    </w:p>
    <w:p w:rsidR="000B2404" w:rsidRPr="00BA034B" w:rsidRDefault="000B2404" w:rsidP="000B2404">
      <w:pPr>
        <w:tabs>
          <w:tab w:val="left" w:pos="1260"/>
          <w:tab w:val="num" w:pos="2100"/>
        </w:tabs>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3.1. Последовательность административных действий</w:t>
      </w:r>
    </w:p>
    <w:p w:rsidR="000B2404" w:rsidRPr="00BA034B" w:rsidRDefault="000B2404" w:rsidP="000B2404">
      <w:pPr>
        <w:tabs>
          <w:tab w:val="left" w:pos="1260"/>
          <w:tab w:val="num" w:pos="210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 приём от заявителя документов, необходимых для предоставления земельных участков для целей, не связанных со строительством;</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первичная проверка принятых от заявителя документов о предоставлении муниципальной услуги;</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публикация сообщения о предоставлении земельного участка для целей, не связанных со строительством;</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4) утверждение  схемы расположения земельного участка;</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5) обеспечение кадастрового учета земельного участка;</w:t>
      </w:r>
    </w:p>
    <w:p w:rsidR="000B2404" w:rsidRPr="00BA034B" w:rsidRDefault="000B2404" w:rsidP="000B2404">
      <w:pPr>
        <w:tabs>
          <w:tab w:val="num" w:pos="126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поступления по результатам публикации двух или более заявок).</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0B2404" w:rsidRPr="00BA034B" w:rsidRDefault="000B2404" w:rsidP="000B2404">
      <w:pPr>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3.1.1.1 Прием от заявителя документов, необходимых для предоставления земельных участков для целей, не связанных со строительством</w:t>
      </w:r>
    </w:p>
    <w:p w:rsidR="000B2404" w:rsidRPr="00BA034B" w:rsidRDefault="000B2404" w:rsidP="000B2404">
      <w:pPr>
        <w:tabs>
          <w:tab w:val="num" w:pos="0"/>
        </w:tab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0B2404" w:rsidRPr="00BA034B" w:rsidRDefault="000B2404" w:rsidP="000B2404">
      <w:pPr>
        <w:tabs>
          <w:tab w:val="left" w:pos="1260"/>
          <w:tab w:val="num" w:pos="2100"/>
        </w:tabs>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Специалист</w:t>
      </w:r>
      <w:r w:rsidRPr="00BA034B">
        <w:rPr>
          <w:rFonts w:ascii="Arial" w:eastAsia="Times New Roman" w:hAnsi="Arial" w:cs="Arial"/>
          <w:color w:val="FF0000"/>
          <w:sz w:val="24"/>
          <w:szCs w:val="24"/>
          <w:lang w:eastAsia="ar-SA"/>
        </w:rPr>
        <w:t>:</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lastRenderedPageBreak/>
        <w:t>1) устанавливает личность заявителя, в том числе проверяет документ, удостоверяющий личность (статус) заявителя, либо полномочия представителя;</w:t>
      </w:r>
    </w:p>
    <w:p w:rsidR="000B2404" w:rsidRPr="00BA034B" w:rsidRDefault="000B2404" w:rsidP="000B2404">
      <w:pPr>
        <w:tabs>
          <w:tab w:val="left"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вносит в установленном порядке в журнал регистрации запись о приеме заявления:</w:t>
      </w:r>
    </w:p>
    <w:p w:rsidR="000B2404" w:rsidRPr="00BA034B" w:rsidRDefault="000B2404" w:rsidP="000B2404">
      <w:pPr>
        <w:tabs>
          <w:tab w:val="num" w:pos="1260"/>
          <w:tab w:val="left" w:pos="14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порядковый номер записи;</w:t>
      </w:r>
    </w:p>
    <w:p w:rsidR="000B2404" w:rsidRPr="00BA034B" w:rsidRDefault="000B2404" w:rsidP="000B2404">
      <w:pPr>
        <w:tabs>
          <w:tab w:val="num" w:pos="1260"/>
          <w:tab w:val="left" w:pos="14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дату и время приема;</w:t>
      </w:r>
    </w:p>
    <w:p w:rsidR="000B2404" w:rsidRPr="00BA034B" w:rsidRDefault="000B2404" w:rsidP="000B2404">
      <w:pPr>
        <w:tabs>
          <w:tab w:val="num" w:pos="1260"/>
          <w:tab w:val="left" w:pos="14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данные о заявителе;</w:t>
      </w:r>
    </w:p>
    <w:p w:rsidR="000B2404" w:rsidRPr="00BA034B" w:rsidRDefault="000B2404" w:rsidP="000B2404">
      <w:pPr>
        <w:tabs>
          <w:tab w:val="num" w:pos="1260"/>
          <w:tab w:val="left" w:pos="14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цель обращения заявителя;</w:t>
      </w:r>
    </w:p>
    <w:p w:rsidR="000B2404" w:rsidRPr="00BA034B" w:rsidRDefault="000B2404" w:rsidP="000B2404">
      <w:pPr>
        <w:tabs>
          <w:tab w:val="num" w:pos="1260"/>
          <w:tab w:val="left" w:pos="144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свои фамилию и инициалы.</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Специалист в порядке делопроизводства передает документы, представленные заявителем Главе МО "Хохорск" для рассмотрения и определения структурного подразделения и/или конкретного исполнителя, ответственных за производство по заявлению.</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4. Общий максимальный срок приема документов не может превышать 20 минут.</w:t>
      </w:r>
    </w:p>
    <w:p w:rsidR="000B2404" w:rsidRPr="00BA034B" w:rsidRDefault="000B2404" w:rsidP="000B2404">
      <w:pPr>
        <w:tabs>
          <w:tab w:val="num"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 Основанием для начала административной процедуры является поступление документов, принятых от заявителя.</w:t>
      </w:r>
    </w:p>
    <w:p w:rsidR="000B2404" w:rsidRPr="00BA034B" w:rsidRDefault="000B2404" w:rsidP="000B2404">
      <w:pPr>
        <w:tabs>
          <w:tab w:val="left" w:pos="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Глава:</w:t>
      </w:r>
    </w:p>
    <w:p w:rsidR="000B2404" w:rsidRPr="00BA034B" w:rsidRDefault="000B2404" w:rsidP="000B2404">
      <w:pPr>
        <w:tabs>
          <w:tab w:val="num" w:pos="1789"/>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1) рассматривает документы, принятые от заявителя;</w:t>
      </w:r>
    </w:p>
    <w:p w:rsidR="000B2404" w:rsidRPr="00BA034B" w:rsidRDefault="000B2404" w:rsidP="000B2404">
      <w:pPr>
        <w:tabs>
          <w:tab w:val="num" w:pos="1789"/>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определяет   специалиста, ответственного за производство по заявлению;</w:t>
      </w:r>
    </w:p>
    <w:p w:rsidR="000B2404" w:rsidRPr="00BA034B" w:rsidRDefault="000B2404" w:rsidP="000B2404">
      <w:pPr>
        <w:tabs>
          <w:tab w:val="num" w:pos="1789"/>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в порядке делопроизводства направляет документы, принятые от заявителя, на исполнение.</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Максимальный срок выполнения действия – 1 день.</w:t>
      </w:r>
    </w:p>
    <w:p w:rsidR="000B2404" w:rsidRPr="00BA034B" w:rsidRDefault="000B2404" w:rsidP="000B2404">
      <w:pPr>
        <w:tabs>
          <w:tab w:val="left" w:pos="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Специалист, ответственный за производство по заявлению:</w:t>
      </w:r>
    </w:p>
    <w:p w:rsidR="000B2404" w:rsidRPr="00BA034B" w:rsidRDefault="000B2404" w:rsidP="000B2404">
      <w:pPr>
        <w:tabs>
          <w:tab w:val="left"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а) тексты документов написаны разборчиво, наименования юридических лиц – без сокращения, с указанием их мест нахождения;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б) фамилии, имена, отчества, адреса их мест жительства написаны полностью;</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в) в документах нет подчисток, приписок, зачеркнутых слов и иных не оговоренных исправлений;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г) документы не исполнены карандашом;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д) документы не имеют серьезных повреждений, наличие которых не позволяет однозначно истолковать их содержание;</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ж) не истек срок действия представленного документа;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Максимальный срок выполнения действий – 2 дня.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2) в случаях, когда недостающие документы могут быть получены без помощи заявителя, специалист, ответственный за производство по </w:t>
      </w:r>
      <w:r w:rsidRPr="00BA034B">
        <w:rPr>
          <w:rFonts w:ascii="Arial" w:eastAsia="Times New Roman" w:hAnsi="Arial" w:cs="Arial"/>
          <w:sz w:val="24"/>
          <w:szCs w:val="24"/>
        </w:rPr>
        <w:lastRenderedPageBreak/>
        <w:t>заявлению, готовит проект запроса в соответствующие органы власти  или организации о предоставлении указанных документов;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4) в порядке делопроизводства направляет проект уведомления и проект запроса уполномоченному должностному лицу для подписания.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Максимальный срок выполнения действий – 2 дня.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Максимальный срок выполнения действия – 1 день.</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Максимальный срок выполнения действия – 1 день.</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Максимальный срок выполнения действия – 1 день.</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8. Общий максимальный срок проверки принятых от заявителя документов не может превышать 8 дней.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Публикация сообщения о предоставлении земельного участка для целей, не связанных со строительством</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 Специалист, являющийся ответственным за производство по заявлению в порядке делопроизводства направляет извещение о предоставлении земельного участка для публикации в средства массовой информации</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4. Результатом административной процедуры является получение  заявителем от специалиста, ответственного</w:t>
      </w:r>
      <w:r w:rsidRPr="00BA034B">
        <w:rPr>
          <w:rFonts w:ascii="Arial" w:eastAsia="Times New Roman" w:hAnsi="Arial" w:cs="Arial"/>
          <w:sz w:val="24"/>
          <w:szCs w:val="24"/>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0B2404" w:rsidRPr="00BA034B" w:rsidRDefault="000B2404" w:rsidP="000B2404">
      <w:pPr>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5. Общий максимальный срок выполнения административной процедуры – 1 день.</w:t>
      </w:r>
    </w:p>
    <w:p w:rsidR="000B2404" w:rsidRPr="00BA034B" w:rsidRDefault="000B2404" w:rsidP="000B2404">
      <w:pPr>
        <w:tabs>
          <w:tab w:val="num" w:pos="1260"/>
        </w:tabs>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lastRenderedPageBreak/>
        <w:t>3.1.1.4. Утверждение схемы расположения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Основанием для начала административной процедуры является наличие  схемы расположения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На период изготовления межевого плана земельного участка срок течения административной процедуры прерывается.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3.1.1.5. Осуществление кадастрового учета земельного участка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 На период изготовления кадастрового паспорта земельного участка срок течения административной процедуры прерывается.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0B2404" w:rsidRPr="00BA034B" w:rsidRDefault="000B2404" w:rsidP="000B2404">
      <w:pPr>
        <w:tabs>
          <w:tab w:val="left" w:pos="1260"/>
          <w:tab w:val="num" w:pos="2100"/>
        </w:tabs>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2. Администрация в недельный срок заключает договоры купли-продажи или аренды земельных участков.</w:t>
      </w:r>
    </w:p>
    <w:p w:rsidR="000B2404" w:rsidRPr="00BA034B" w:rsidRDefault="000B2404" w:rsidP="000B2404">
      <w:pPr>
        <w:tabs>
          <w:tab w:val="left" w:pos="1260"/>
          <w:tab w:val="num" w:pos="2100"/>
        </w:tabs>
        <w:suppressAutoHyphens/>
        <w:spacing w:before="120"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4. Общий максимальный срок выполнения административной процедуры – 21 день.</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3.1.2. </w:t>
      </w:r>
      <w:r w:rsidRPr="00BA034B">
        <w:rPr>
          <w:rFonts w:ascii="Arial" w:eastAsia="Times New Roman" w:hAnsi="Arial" w:cs="Arial"/>
          <w:sz w:val="24"/>
          <w:szCs w:val="24"/>
        </w:rPr>
        <w:t>Предоставление земельных участков собственникам зданий строений и сооружений,</w:t>
      </w:r>
      <w:r w:rsidRPr="00BA034B">
        <w:rPr>
          <w:rFonts w:ascii="Arial" w:eastAsia="Times New Roman" w:hAnsi="Arial" w:cs="Arial"/>
          <w:sz w:val="24"/>
          <w:szCs w:val="24"/>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 xml:space="preserve">3.1.3. </w:t>
      </w:r>
      <w:r w:rsidRPr="00BA034B">
        <w:rPr>
          <w:rFonts w:ascii="Arial" w:eastAsia="Times New Roman" w:hAnsi="Arial" w:cs="Arial"/>
          <w:sz w:val="24"/>
          <w:szCs w:val="24"/>
        </w:rPr>
        <w:t xml:space="preserve">Предоставление земельных участков в </w:t>
      </w:r>
      <w:r w:rsidRPr="00BA034B">
        <w:rPr>
          <w:rFonts w:ascii="Arial" w:eastAsia="Times New Roman" w:hAnsi="Arial" w:cs="Arial"/>
          <w:sz w:val="24"/>
          <w:szCs w:val="24"/>
          <w:lang w:eastAsia="ar-SA"/>
        </w:rPr>
        <w:t>постоянное (бессрочное) пользование</w:t>
      </w:r>
      <w:r w:rsidRPr="00BA034B">
        <w:rPr>
          <w:rFonts w:ascii="Arial" w:eastAsia="Times New Roman" w:hAnsi="Arial" w:cs="Arial"/>
          <w:sz w:val="24"/>
          <w:szCs w:val="24"/>
        </w:rPr>
        <w:t>,</w:t>
      </w:r>
      <w:r w:rsidRPr="00BA034B">
        <w:rPr>
          <w:rFonts w:ascii="Arial" w:eastAsia="Times New Roman" w:hAnsi="Arial"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r w:rsidRPr="00BA034B">
        <w:rPr>
          <w:rFonts w:ascii="Arial" w:eastAsia="Times New Roman" w:hAnsi="Arial" w:cs="Arial"/>
          <w:sz w:val="24"/>
          <w:szCs w:val="24"/>
        </w:rPr>
        <w:t xml:space="preserve"> </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3.1.4. Предоставление земельных участков </w:t>
      </w:r>
      <w:r w:rsidRPr="00BA034B">
        <w:rPr>
          <w:rFonts w:ascii="Arial" w:eastAsia="Times New Roman" w:hAnsi="Arial" w:cs="Arial"/>
          <w:bCs/>
          <w:kern w:val="2"/>
          <w:sz w:val="24"/>
          <w:szCs w:val="24"/>
        </w:rPr>
        <w:t>для строительства с предварительным согласованием места размещения объектов</w:t>
      </w:r>
      <w:r w:rsidRPr="00BA034B">
        <w:rPr>
          <w:rFonts w:ascii="Arial" w:eastAsia="Times New Roman" w:hAnsi="Arial"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r w:rsidRPr="00BA034B">
        <w:rPr>
          <w:rFonts w:ascii="Arial" w:eastAsia="Times New Roman" w:hAnsi="Arial" w:cs="Arial"/>
          <w:sz w:val="24"/>
          <w:szCs w:val="24"/>
        </w:rPr>
        <w:t xml:space="preserve"> </w:t>
      </w:r>
    </w:p>
    <w:p w:rsidR="000B2404" w:rsidRPr="00BA034B" w:rsidRDefault="000B2404" w:rsidP="000B2404">
      <w:pPr>
        <w:tabs>
          <w:tab w:val="left" w:pos="360"/>
          <w:tab w:val="left" w:pos="149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3.1.5. Предоставление земельных участков </w:t>
      </w:r>
      <w:r w:rsidRPr="00BA034B">
        <w:rPr>
          <w:rFonts w:ascii="Arial" w:eastAsia="Times New Roman" w:hAnsi="Arial" w:cs="Arial"/>
          <w:bCs/>
          <w:kern w:val="2"/>
          <w:sz w:val="24"/>
          <w:szCs w:val="24"/>
        </w:rPr>
        <w:t>для строительства без предварительного согласования места размещения объектов</w:t>
      </w:r>
      <w:r w:rsidRPr="00BA034B">
        <w:rPr>
          <w:rFonts w:ascii="Arial" w:eastAsia="Times New Roman" w:hAnsi="Arial" w:cs="Arial"/>
          <w:sz w:val="24"/>
          <w:szCs w:val="24"/>
        </w:rPr>
        <w:t xml:space="preserve"> включает в себя следующие административные процедуры: </w:t>
      </w:r>
    </w:p>
    <w:p w:rsidR="000B2404" w:rsidRPr="00BA034B" w:rsidRDefault="000B2404" w:rsidP="000B2404">
      <w:pPr>
        <w:tabs>
          <w:tab w:val="left" w:pos="360"/>
          <w:tab w:val="left" w:pos="149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прием документов;</w:t>
      </w:r>
    </w:p>
    <w:p w:rsidR="000B2404" w:rsidRPr="00BA034B" w:rsidRDefault="000B2404" w:rsidP="000B2404">
      <w:pPr>
        <w:tabs>
          <w:tab w:val="left" w:pos="360"/>
          <w:tab w:val="left" w:pos="149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2) рассмотрение заявления;</w:t>
      </w:r>
    </w:p>
    <w:p w:rsidR="000B2404" w:rsidRPr="00BA034B" w:rsidRDefault="000B2404" w:rsidP="000B2404">
      <w:pPr>
        <w:tabs>
          <w:tab w:val="left" w:pos="360"/>
          <w:tab w:val="left" w:pos="149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 принятие решения о возможности предоставления Муниципальной услуги;</w:t>
      </w:r>
    </w:p>
    <w:p w:rsidR="000B2404" w:rsidRPr="00BA034B" w:rsidRDefault="000B2404" w:rsidP="000B2404">
      <w:pPr>
        <w:tabs>
          <w:tab w:val="left" w:pos="2814"/>
          <w:tab w:val="left" w:pos="394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4) формирование участка;   </w:t>
      </w:r>
    </w:p>
    <w:p w:rsidR="000B2404" w:rsidRPr="00BA034B" w:rsidRDefault="000B2404" w:rsidP="000B2404">
      <w:pPr>
        <w:tabs>
          <w:tab w:val="left" w:pos="2814"/>
          <w:tab w:val="left" w:pos="394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5) обеспечение  кадастрового учета земельного участка;</w:t>
      </w:r>
    </w:p>
    <w:p w:rsidR="000B2404" w:rsidRPr="00BA034B" w:rsidRDefault="000B2404" w:rsidP="000B2404">
      <w:pPr>
        <w:tabs>
          <w:tab w:val="left" w:pos="2730"/>
          <w:tab w:val="left" w:pos="3219"/>
          <w:tab w:val="left" w:pos="4353"/>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6) подготовка торгов;</w:t>
      </w:r>
    </w:p>
    <w:p w:rsidR="000B2404" w:rsidRPr="00BA034B" w:rsidRDefault="000B2404" w:rsidP="000B2404">
      <w:pPr>
        <w:tabs>
          <w:tab w:val="left" w:pos="2730"/>
          <w:tab w:val="left" w:pos="3219"/>
          <w:tab w:val="left" w:pos="4353"/>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7) проведение торгов;</w:t>
      </w:r>
    </w:p>
    <w:p w:rsidR="000B2404" w:rsidRPr="00BA034B" w:rsidRDefault="000B2404" w:rsidP="000B2404">
      <w:pPr>
        <w:tabs>
          <w:tab w:val="left" w:pos="2730"/>
          <w:tab w:val="left" w:pos="3219"/>
          <w:tab w:val="left" w:pos="4353"/>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8) оформление правоотношений с победителем торгов;</w:t>
      </w:r>
    </w:p>
    <w:p w:rsidR="000B2404" w:rsidRPr="00BA034B" w:rsidRDefault="000B2404" w:rsidP="000B2404">
      <w:pPr>
        <w:tabs>
          <w:tab w:val="left" w:pos="3264"/>
          <w:tab w:val="left" w:pos="439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9) регистрация права на земельный участок.</w:t>
      </w:r>
    </w:p>
    <w:p w:rsidR="000B2404" w:rsidRPr="00BA034B" w:rsidRDefault="000B2404" w:rsidP="000B2404">
      <w:pPr>
        <w:tabs>
          <w:tab w:val="left" w:pos="360"/>
          <w:tab w:val="left" w:pos="1494"/>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3.1.5.1. Прием документов</w:t>
      </w:r>
    </w:p>
    <w:p w:rsidR="000B2404" w:rsidRPr="00BA034B" w:rsidRDefault="000B2404" w:rsidP="000B2404">
      <w:pPr>
        <w:tabs>
          <w:tab w:val="left" w:pos="1271"/>
          <w:tab w:val="left" w:pos="7225"/>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«Бохан» с комплектом документов, необходимых для предоставления услуги.</w:t>
      </w:r>
    </w:p>
    <w:p w:rsidR="000B2404" w:rsidRPr="00BA034B" w:rsidRDefault="000B2404" w:rsidP="000B2404">
      <w:pPr>
        <w:tabs>
          <w:tab w:val="left" w:pos="1271"/>
          <w:tab w:val="left" w:pos="7225"/>
          <w:tab w:val="left" w:pos="18321"/>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отдела делопроизводства и кадров: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0B2404" w:rsidRPr="00BA034B" w:rsidRDefault="000B2404" w:rsidP="000B2404">
      <w:pPr>
        <w:tabs>
          <w:tab w:val="left" w:pos="126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вносит в установленном порядке в журнал регистрации запись о приеме заявления:</w:t>
      </w:r>
    </w:p>
    <w:p w:rsidR="000B2404" w:rsidRPr="00BA034B" w:rsidRDefault="000B2404" w:rsidP="000B2404">
      <w:pPr>
        <w:tabs>
          <w:tab w:val="left" w:pos="144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порядковый номер записи;</w:t>
      </w:r>
    </w:p>
    <w:p w:rsidR="000B2404" w:rsidRPr="00BA034B" w:rsidRDefault="000B2404" w:rsidP="000B2404">
      <w:pPr>
        <w:tabs>
          <w:tab w:val="left" w:pos="144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дату и время приема;</w:t>
      </w:r>
    </w:p>
    <w:p w:rsidR="000B2404" w:rsidRPr="00BA034B" w:rsidRDefault="000B2404" w:rsidP="000B2404">
      <w:pPr>
        <w:tabs>
          <w:tab w:val="left" w:pos="144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данные о заявителе;</w:t>
      </w:r>
    </w:p>
    <w:p w:rsidR="000B2404" w:rsidRPr="00BA034B" w:rsidRDefault="000B2404" w:rsidP="000B2404">
      <w:pPr>
        <w:tabs>
          <w:tab w:val="left" w:pos="144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цель обращения заявителя;</w:t>
      </w:r>
    </w:p>
    <w:p w:rsidR="000B2404" w:rsidRPr="00BA034B" w:rsidRDefault="000B2404" w:rsidP="000B2404">
      <w:pPr>
        <w:tabs>
          <w:tab w:val="left" w:pos="1440"/>
        </w:tab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свои фамилию и инициалы.</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Общий максимальный срок приема документов не может превышать    20 минут.</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3.1.5.2. </w:t>
      </w:r>
      <w:r w:rsidRPr="00BA034B">
        <w:rPr>
          <w:rFonts w:ascii="Arial" w:eastAsia="Times New Roman" w:hAnsi="Arial" w:cs="Arial"/>
          <w:sz w:val="24"/>
          <w:szCs w:val="24"/>
        </w:rPr>
        <w:t>Рассмотрение заявления</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рассмотрения заявления является получение Главой МО «</w:t>
      </w:r>
      <w:r>
        <w:rPr>
          <w:rFonts w:ascii="Arial" w:eastAsia="Times New Roman" w:hAnsi="Arial" w:cs="Arial"/>
          <w:sz w:val="24"/>
          <w:szCs w:val="24"/>
        </w:rPr>
        <w:t>Хохорск</w:t>
      </w:r>
      <w:r w:rsidRPr="00BA034B">
        <w:rPr>
          <w:rFonts w:ascii="Arial" w:eastAsia="Times New Roman" w:hAnsi="Arial" w:cs="Arial"/>
          <w:sz w:val="24"/>
          <w:szCs w:val="24"/>
        </w:rPr>
        <w:t>» (далее - Глава) дела принят</w:t>
      </w:r>
      <w:r>
        <w:rPr>
          <w:rFonts w:ascii="Arial" w:eastAsia="Times New Roman" w:hAnsi="Arial" w:cs="Arial"/>
          <w:sz w:val="24"/>
          <w:szCs w:val="24"/>
        </w:rPr>
        <w:t xml:space="preserve">ие </w:t>
      </w:r>
      <w:r w:rsidRPr="00BA034B">
        <w:rPr>
          <w:rFonts w:ascii="Arial" w:eastAsia="Times New Roman" w:hAnsi="Arial" w:cs="Arial"/>
          <w:sz w:val="24"/>
          <w:szCs w:val="24"/>
        </w:rPr>
        <w:t xml:space="preserve"> документов для рассмотрения заявления.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Глава отписывает заявление и передает заявление в порядке делопроизводства специалисту -  исполнителю по заявлению.</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Общий максимальный срок рассмотрения заявления не может превышать 2-х рабочих дней с момента приема заявления.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3.1.5.3. Принятие решения о возможности предоставления Муниципальной услуги</w:t>
      </w:r>
    </w:p>
    <w:p w:rsidR="000B2404" w:rsidRPr="00BA034B" w:rsidRDefault="000B2404" w:rsidP="000B2404">
      <w:pPr>
        <w:spacing w:after="0" w:line="240" w:lineRule="auto"/>
        <w:ind w:left="709" w:firstLine="567"/>
        <w:jc w:val="both"/>
        <w:rPr>
          <w:rFonts w:ascii="Arial" w:eastAsia="Times New Roman" w:hAnsi="Arial" w:cs="Arial"/>
          <w:sz w:val="24"/>
          <w:szCs w:val="24"/>
        </w:rPr>
      </w:pPr>
      <w:r>
        <w:rPr>
          <w:rFonts w:ascii="Arial" w:eastAsia="Times New Roman" w:hAnsi="Arial" w:cs="Arial"/>
          <w:sz w:val="24"/>
          <w:szCs w:val="24"/>
        </w:rPr>
        <w:t>1.</w:t>
      </w:r>
      <w:r w:rsidRPr="00BA034B">
        <w:rPr>
          <w:rFonts w:ascii="Arial" w:eastAsia="Times New Roman" w:hAnsi="Arial" w:cs="Arial"/>
          <w:sz w:val="24"/>
          <w:szCs w:val="24"/>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 xml:space="preserve">Специалист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Глава подписывает  решение об отказе в предос</w:t>
      </w:r>
      <w:r>
        <w:rPr>
          <w:rFonts w:ascii="Arial" w:eastAsia="Times New Roman" w:hAnsi="Arial" w:cs="Arial"/>
          <w:sz w:val="24"/>
          <w:szCs w:val="24"/>
        </w:rPr>
        <w:t xml:space="preserve">тавлении Муниципальной услуги </w:t>
      </w:r>
      <w:r w:rsidRPr="00BA034B">
        <w:rPr>
          <w:rFonts w:ascii="Arial" w:eastAsia="Times New Roman" w:hAnsi="Arial" w:cs="Arial"/>
          <w:sz w:val="24"/>
          <w:szCs w:val="24"/>
        </w:rPr>
        <w:t>и передает его в порядке делопроизводства  специалисту документооборота и кадров.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В случае положительного заключения Глава принимает решение о формировании земельного участка.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Общий максимальный срок принятия решения о возможности предоставления Муниципальной услуги не может превышать 30-ти рабочих дней.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3.1.5.4. Формирование земельного участка</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формирования земельного участка является поручение Главы для формирования земельного участка.</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Специализированная землеустроительная организация:</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устанавливает границы земельного участка на местности;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готовит схему расположения земельного участка на кадастровом плане или кадастровой карте соответствующей территории и межевой план.</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Главе  на рассмотрение.</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Общий максимальный срок формирования земельного участка не может превышать 30-ти рабочих дней.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3.1.5.5 </w:t>
      </w:r>
      <w:r w:rsidRPr="00BA034B">
        <w:rPr>
          <w:rFonts w:ascii="Arial" w:eastAsia="Times New Roman" w:hAnsi="Arial" w:cs="Arial"/>
          <w:sz w:val="24"/>
          <w:szCs w:val="24"/>
        </w:rPr>
        <w:t>Обеспечение  кадастрового учета земельного участка</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3.1.5.6. Подготовка документов для проведения торгов</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подготовки торгов является получение Главой принятых документов.</w:t>
      </w:r>
    </w:p>
    <w:p w:rsidR="000B2404" w:rsidRPr="00BA034B" w:rsidRDefault="000B2404" w:rsidP="000B2404">
      <w:pPr>
        <w:tabs>
          <w:tab w:val="left" w:pos="6600"/>
        </w:tabs>
        <w:suppressAutoHyphens/>
        <w:spacing w:after="0" w:line="240" w:lineRule="auto"/>
        <w:ind w:left="709"/>
        <w:jc w:val="both"/>
        <w:rPr>
          <w:rFonts w:ascii="Arial" w:eastAsia="Times New Roman" w:hAnsi="Arial" w:cs="Arial"/>
          <w:sz w:val="24"/>
          <w:szCs w:val="24"/>
        </w:rPr>
      </w:pPr>
      <w:r w:rsidRPr="00BA034B">
        <w:rPr>
          <w:rFonts w:ascii="Arial" w:eastAsia="Times New Roman" w:hAnsi="Arial" w:cs="Arial"/>
          <w:sz w:val="24"/>
          <w:szCs w:val="24"/>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0B2404" w:rsidRPr="00BA034B" w:rsidRDefault="000B2404" w:rsidP="000B2404">
      <w:pPr>
        <w:tabs>
          <w:tab w:val="left" w:pos="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готовит запросы и направляет их в соответствующие организации.</w:t>
      </w:r>
    </w:p>
    <w:p w:rsidR="000B2404" w:rsidRPr="00BA034B" w:rsidRDefault="000B2404" w:rsidP="000B2404">
      <w:pPr>
        <w:tabs>
          <w:tab w:val="left" w:pos="0"/>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передает документы в отдел по управлению муниципального имущества администрации района для проведения торгов. </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3.1.5.7. Оформление правоотношений с победителем торгов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0B2404" w:rsidRPr="00BA034B" w:rsidRDefault="000B2404" w:rsidP="000B2404">
      <w:pPr>
        <w:tabs>
          <w:tab w:val="left" w:pos="1555"/>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lastRenderedPageBreak/>
        <w:t>Общий максимальный срок оформления правоотношений с победителем торгов  не может превышать 5-ти рабочих дней.</w:t>
      </w:r>
    </w:p>
    <w:p w:rsidR="000B2404" w:rsidRPr="00BA034B" w:rsidRDefault="000B2404" w:rsidP="000B2404">
      <w:pPr>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bCs/>
          <w:sz w:val="24"/>
          <w:szCs w:val="24"/>
        </w:rPr>
        <w:t>3.1.5.8. Регистрация права на земельный участок</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0B2404" w:rsidRPr="00BA034B" w:rsidRDefault="000B2404" w:rsidP="000B2404">
      <w:pPr>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Победитель торгов обращается в </w:t>
      </w:r>
      <w:r w:rsidRPr="00BA034B">
        <w:rPr>
          <w:rFonts w:ascii="Arial" w:eastAsia="Times New Roman" w:hAnsi="Arial" w:cs="Arial"/>
          <w:kern w:val="2"/>
          <w:sz w:val="24"/>
          <w:szCs w:val="24"/>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lang w:eastAsia="ar-SA"/>
        </w:rPr>
        <w:t>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w:t>
      </w:r>
      <w:r>
        <w:rPr>
          <w:rFonts w:ascii="Arial" w:eastAsia="Times New Roman" w:hAnsi="Arial" w:cs="Arial"/>
          <w:sz w:val="24"/>
          <w:szCs w:val="24"/>
          <w:lang w:eastAsia="ar-SA"/>
        </w:rPr>
        <w:t>Хохорск</w:t>
      </w:r>
      <w:r w:rsidRPr="00BA034B">
        <w:rPr>
          <w:rFonts w:ascii="Arial" w:eastAsia="Times New Roman" w:hAnsi="Arial" w:cs="Arial"/>
          <w:sz w:val="24"/>
          <w:szCs w:val="24"/>
          <w:lang w:eastAsia="ar-SA"/>
        </w:rPr>
        <w:t xml:space="preserve">". </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lang w:eastAsia="ar-SA"/>
        </w:rPr>
      </w:pPr>
      <w:r w:rsidRPr="00BA034B">
        <w:rPr>
          <w:rFonts w:ascii="Arial" w:eastAsia="Times New Roman" w:hAnsi="Arial" w:cs="Arial"/>
          <w:sz w:val="24"/>
          <w:szCs w:val="24"/>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0B2404" w:rsidRPr="00BA034B" w:rsidRDefault="000B2404" w:rsidP="000B2404">
      <w:pPr>
        <w:tabs>
          <w:tab w:val="left" w:pos="1008"/>
        </w:tabs>
        <w:suppressAutoHyphens/>
        <w:spacing w:after="0" w:line="240" w:lineRule="auto"/>
        <w:ind w:left="709" w:firstLine="567"/>
        <w:jc w:val="both"/>
        <w:rPr>
          <w:rFonts w:ascii="Arial" w:eastAsia="Times New Roman" w:hAnsi="Arial" w:cs="Arial"/>
          <w:sz w:val="24"/>
          <w:szCs w:val="24"/>
        </w:rPr>
      </w:pPr>
    </w:p>
    <w:p w:rsidR="000B2404" w:rsidRPr="00BA034B" w:rsidRDefault="000B2404" w:rsidP="000B2404">
      <w:pPr>
        <w:suppressAutoHyphens/>
        <w:spacing w:after="0" w:line="240" w:lineRule="auto"/>
        <w:ind w:left="709" w:firstLine="567"/>
        <w:jc w:val="both"/>
        <w:rPr>
          <w:rFonts w:ascii="Arial" w:eastAsia="Times New Roman" w:hAnsi="Arial" w:cs="Arial"/>
          <w:b/>
          <w:sz w:val="24"/>
          <w:szCs w:val="24"/>
        </w:rPr>
      </w:pPr>
      <w:r w:rsidRPr="00BA034B">
        <w:rPr>
          <w:rFonts w:ascii="Arial" w:eastAsia="Times New Roman" w:hAnsi="Arial" w:cs="Arial"/>
          <w:b/>
          <w:sz w:val="24"/>
          <w:szCs w:val="24"/>
          <w:lang w:eastAsia="ar-SA"/>
        </w:rPr>
        <w:t>3.2.  Порядок и формы контроля за предоставлением Муниципальной услуги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3. Периодичность осуществления текущего контроля устанавливается Главой.</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w:t>
      </w:r>
      <w:r w:rsidRPr="00BA034B">
        <w:rPr>
          <w:rFonts w:ascii="Arial" w:eastAsia="Times New Roman" w:hAnsi="Arial" w:cs="Arial"/>
          <w:sz w:val="24"/>
          <w:szCs w:val="24"/>
        </w:rPr>
        <w:lastRenderedPageBreak/>
        <w:t>внеплановый характер (по конкретному обращению потребителя результатов предоставления Муниципальной услуги).</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 xml:space="preserve">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0B2404" w:rsidRPr="00BA034B" w:rsidRDefault="000B2404" w:rsidP="000B2404">
      <w:pPr>
        <w:tabs>
          <w:tab w:val="left" w:pos="708"/>
        </w:tabs>
        <w:suppressAutoHyphens/>
        <w:spacing w:after="0" w:line="240" w:lineRule="auto"/>
        <w:ind w:left="709" w:firstLine="567"/>
        <w:jc w:val="both"/>
        <w:rPr>
          <w:rFonts w:ascii="Arial" w:eastAsia="Times New Roman" w:hAnsi="Arial" w:cs="Arial"/>
          <w:sz w:val="24"/>
          <w:szCs w:val="24"/>
        </w:rPr>
      </w:pPr>
      <w:r w:rsidRPr="00BA034B">
        <w:rPr>
          <w:rFonts w:ascii="Arial" w:eastAsia="Times New Roman" w:hAnsi="Arial" w:cs="Arial"/>
          <w:sz w:val="24"/>
          <w:szCs w:val="24"/>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B2404" w:rsidRDefault="000B2404" w:rsidP="000B2404">
      <w:pPr>
        <w:tabs>
          <w:tab w:val="left" w:pos="5265"/>
        </w:tabs>
        <w:rPr>
          <w:rFonts w:ascii="Times New Roman" w:hAnsi="Times New Roman" w:cs="Times New Roman"/>
          <w:sz w:val="24"/>
          <w:szCs w:val="24"/>
        </w:rPr>
      </w:pPr>
      <w:r>
        <w:rPr>
          <w:rFonts w:ascii="Times New Roman" w:hAnsi="Times New Roman" w:cs="Times New Roman"/>
          <w:sz w:val="24"/>
          <w:szCs w:val="24"/>
        </w:rPr>
        <w:tab/>
      </w:r>
    </w:p>
    <w:p w:rsidR="000B2404" w:rsidRDefault="000B2404" w:rsidP="000B2404">
      <w:pPr>
        <w:rPr>
          <w:rFonts w:ascii="Times New Roman" w:hAnsi="Times New Roman" w:cs="Times New Roman"/>
          <w:sz w:val="24"/>
          <w:szCs w:val="24"/>
        </w:rPr>
      </w:pPr>
    </w:p>
    <w:p w:rsidR="00033CFA" w:rsidRDefault="00033CFA"/>
    <w:sectPr w:rsidR="00033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B2404"/>
    <w:rsid w:val="00033CFA"/>
    <w:rsid w:val="000B2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6174</Words>
  <Characters>35194</Characters>
  <Application>Microsoft Office Word</Application>
  <DocSecurity>0</DocSecurity>
  <Lines>293</Lines>
  <Paragraphs>82</Paragraphs>
  <ScaleCrop>false</ScaleCrop>
  <Company>Microsoft</Company>
  <LinksUpToDate>false</LinksUpToDate>
  <CharactersWithSpaces>41286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2016-11-16T02:20:00Z</dcterms:created>
  <dcterms:modified xsi:type="dcterms:W3CDTF">2016-11-16T02:20:00Z</dcterms:modified>
</cp:coreProperties>
</file>